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59"/>
          <w:tab w:val="left" w:pos="2913"/>
          <w:tab w:val="left" w:pos="4267"/>
          <w:tab w:val="left" w:pos="5621"/>
          <w:tab w:val="left" w:pos="6975"/>
          <w:tab w:val="left" w:pos="8328"/>
        </w:tabs>
        <w:spacing w:before="94" w:line="254" w:lineRule="auto"/>
        <w:ind w:left="205" w:right="105" w:hanging="89"/>
        <w:jc w:val="left"/>
        <w:rPr>
          <w:rFonts w:hint="eastAsia" w:asciiTheme="majorEastAsia" w:hAnsiTheme="majorEastAsia" w:eastAsiaTheme="majorEastAsia" w:cstheme="majorEastAsia"/>
          <w:b/>
          <w:bCs/>
          <w:sz w:val="84"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1632585</wp:posOffset>
                </wp:positionV>
                <wp:extent cx="576008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1.4pt;margin-top:128.55pt;height:0pt;width:453.55pt;mso-position-horizontal-relative:page;z-index:251658240;mso-width-relative:page;mso-height-relative:page;" filled="f" stroked="t" coordsize="21600,21600" o:gfxdata="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57l83YAAAADAEAAA8AAAAAAAAAAQAgAAAAIgAA&#10;AGRycy9kb3ducmV2LnhtbFBLAQIUABQAAAAIAIdO4kCypZ6JzwEAAI4DAAAOAAAAAAAAAAEAIAAA&#10;ACc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39"/>
          <w:w w:val="80"/>
          <w:sz w:val="84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42"/>
          <w:w w:val="80"/>
          <w:sz w:val="84"/>
        </w:rPr>
        <w:t>建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39"/>
          <w:w w:val="80"/>
          <w:sz w:val="84"/>
        </w:rPr>
        <w:t>术信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42"/>
          <w:w w:val="80"/>
          <w:sz w:val="84"/>
        </w:rPr>
        <w:t>息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39"/>
          <w:w w:val="80"/>
          <w:sz w:val="84"/>
        </w:rPr>
        <w:t>服务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42"/>
          <w:w w:val="80"/>
          <w:sz w:val="84"/>
        </w:rPr>
        <w:t>有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pacing w:val="39"/>
          <w:w w:val="80"/>
          <w:sz w:val="84"/>
        </w:rPr>
        <w:t>限公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4"/>
        </w:rPr>
        <w:t>司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>建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>筑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>经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>济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>杂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>志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5"/>
          <w:sz w:val="8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90"/>
          <w:sz w:val="84"/>
        </w:rPr>
        <w:t>社</w:t>
      </w:r>
    </w:p>
    <w:p>
      <w:pPr>
        <w:spacing w:before="537" w:line="364" w:lineRule="auto"/>
        <w:ind w:left="1040" w:right="1319" w:firstLine="0"/>
        <w:jc w:val="left"/>
        <w:rPr>
          <w:rFonts w:hint="eastAsia" w:asciiTheme="majorEastAsia" w:hAnsiTheme="majorEastAsia" w:eastAsiaTheme="majorEastAsia" w:cstheme="major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w w:val="95"/>
          <w:sz w:val="32"/>
        </w:rPr>
        <w:t>关于举办全过程工程咨询整体解决方案与实操要点 暨全过程工程咨询师（中级、高级）培训班的通知</w:t>
      </w:r>
    </w:p>
    <w:p>
      <w:pPr>
        <w:pStyle w:val="3"/>
        <w:spacing w:before="7"/>
        <w:ind w:left="0"/>
        <w:rPr>
          <w:rFonts w:hint="eastAsia" w:asciiTheme="majorEastAsia" w:hAnsiTheme="majorEastAsia" w:eastAsiaTheme="majorEastAsia" w:cstheme="majorEastAsia"/>
          <w:sz w:val="29"/>
        </w:rPr>
      </w:pPr>
    </w:p>
    <w:p>
      <w:pPr>
        <w:pStyle w:val="2"/>
        <w:spacing w:before="0"/>
        <w:rPr>
          <w:rFonts w:hint="eastAsia" w:asciiTheme="majorEastAsia" w:hAnsiTheme="majorEastAsia" w:eastAsiaTheme="majorEastAsia" w:cstheme="majorEastAsia"/>
          <w:b w:val="0"/>
        </w:rPr>
      </w:pPr>
      <w:r>
        <w:rPr>
          <w:rFonts w:hint="eastAsia" w:asciiTheme="majorEastAsia" w:hAnsiTheme="majorEastAsia" w:eastAsiaTheme="majorEastAsia" w:cstheme="majorEastAsia"/>
        </w:rPr>
        <w:t>各同业单位</w:t>
      </w:r>
      <w:r>
        <w:rPr>
          <w:rFonts w:hint="eastAsia" w:asciiTheme="majorEastAsia" w:hAnsiTheme="majorEastAsia" w:eastAsiaTheme="majorEastAsia" w:cstheme="majorEastAsia"/>
          <w:b w:val="0"/>
        </w:rPr>
        <w:t>：</w:t>
      </w:r>
    </w:p>
    <w:p>
      <w:pPr>
        <w:pStyle w:val="3"/>
        <w:spacing w:before="203" w:line="374" w:lineRule="auto"/>
        <w:ind w:right="316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2017 年以来，住建部、发改委等先后发布了一系列支持、引导与</w:t>
      </w:r>
      <w:r>
        <w:rPr>
          <w:rFonts w:hint="eastAsia" w:asciiTheme="majorEastAsia" w:hAnsiTheme="majorEastAsia" w:eastAsiaTheme="majorEastAsia" w:cstheme="majorEastAsia"/>
          <w:spacing w:val="-9"/>
        </w:rPr>
        <w:t>推动全过程工程咨询业务发展的政策文件。经过三年的试点与实践，</w:t>
      </w:r>
      <w:r>
        <w:rPr>
          <w:rFonts w:hint="eastAsia" w:asciiTheme="majorEastAsia" w:hAnsiTheme="majorEastAsia" w:eastAsiaTheme="majorEastAsia" w:cstheme="majorEastAsia"/>
          <w:spacing w:val="-8"/>
        </w:rPr>
        <w:t>目前全过程工程咨询业务已经在全国范围内推广。鉴于全过程工程咨</w:t>
      </w:r>
      <w:r>
        <w:rPr>
          <w:rFonts w:hint="eastAsia" w:asciiTheme="majorEastAsia" w:hAnsiTheme="majorEastAsia" w:eastAsiaTheme="majorEastAsia" w:cstheme="majorEastAsia"/>
          <w:spacing w:val="-14"/>
        </w:rPr>
        <w:t>询业务的特点，其组织模式、服务内容、组织架构、协调管理等</w:t>
      </w:r>
      <w:r>
        <w:rPr>
          <w:rFonts w:hint="eastAsia" w:asciiTheme="majorEastAsia" w:hAnsiTheme="majorEastAsia" w:eastAsiaTheme="majorEastAsia" w:cstheme="majorEastAsia"/>
          <w:spacing w:val="-1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pacing w:val="-14"/>
        </w:rPr>
        <w:t>与</w:t>
      </w:r>
      <w:r>
        <w:rPr>
          <w:rFonts w:hint="eastAsia" w:asciiTheme="majorEastAsia" w:hAnsiTheme="majorEastAsia" w:eastAsiaTheme="majorEastAsia" w:cstheme="majorEastAsia"/>
          <w:spacing w:val="-3"/>
        </w:rPr>
        <w:t>传统工程咨询业务都存在较大的区别，亟需学习、厘清和把握。</w:t>
      </w:r>
    </w:p>
    <w:p>
      <w:pPr>
        <w:pStyle w:val="3"/>
        <w:spacing w:line="374" w:lineRule="auto"/>
        <w:ind w:right="317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8"/>
        </w:rPr>
        <w:t xml:space="preserve">为提升相关从业人员的全过程工程咨询服务水平，增强实操能力， </w:t>
      </w:r>
      <w:r>
        <w:rPr>
          <w:rFonts w:hint="eastAsia" w:asciiTheme="majorEastAsia" w:hAnsiTheme="majorEastAsia" w:eastAsiaTheme="majorEastAsia" w:cstheme="majorEastAsia"/>
          <w:spacing w:val="-12"/>
        </w:rPr>
        <w:t>北京建术信息服务有限公司、建筑经济杂志社决定举办全过程工程咨</w:t>
      </w:r>
      <w:r>
        <w:rPr>
          <w:rFonts w:hint="eastAsia" w:asciiTheme="majorEastAsia" w:hAnsiTheme="majorEastAsia" w:eastAsiaTheme="majorEastAsia" w:cstheme="majorEastAsia"/>
          <w:spacing w:val="-9"/>
        </w:rPr>
        <w:t>询整体解决方案与实操要点暨全过程工程咨询师</w:t>
      </w:r>
      <w:r>
        <w:rPr>
          <w:rFonts w:hint="eastAsia" w:asciiTheme="majorEastAsia" w:hAnsiTheme="majorEastAsia" w:eastAsiaTheme="majorEastAsia" w:cstheme="majorEastAsia"/>
        </w:rPr>
        <w:t>（</w:t>
      </w:r>
      <w:r>
        <w:rPr>
          <w:rFonts w:hint="eastAsia" w:asciiTheme="majorEastAsia" w:hAnsiTheme="majorEastAsia" w:eastAsiaTheme="majorEastAsia" w:cstheme="majorEastAsia"/>
          <w:spacing w:val="-8"/>
        </w:rPr>
        <w:t>中级、高级</w:t>
      </w:r>
      <w:r>
        <w:rPr>
          <w:rFonts w:hint="eastAsia" w:asciiTheme="majorEastAsia" w:hAnsiTheme="majorEastAsia" w:eastAsiaTheme="majorEastAsia" w:cstheme="majorEastAsia"/>
          <w:spacing w:val="-34"/>
        </w:rPr>
        <w:t>）</w:t>
      </w:r>
      <w:r>
        <w:rPr>
          <w:rFonts w:hint="eastAsia" w:asciiTheme="majorEastAsia" w:hAnsiTheme="majorEastAsia" w:eastAsiaTheme="majorEastAsia" w:cstheme="majorEastAsia"/>
        </w:rPr>
        <w:t>培训班。</w:t>
      </w:r>
    </w:p>
    <w:p>
      <w:pPr>
        <w:pStyle w:val="2"/>
        <w:spacing w:before="4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一、主办单位</w:t>
      </w:r>
    </w:p>
    <w:p>
      <w:pPr>
        <w:pStyle w:val="3"/>
        <w:spacing w:before="200"/>
        <w:ind w:left="87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北京建术信息服务有限公司</w:t>
      </w:r>
    </w:p>
    <w:p>
      <w:pPr>
        <w:pStyle w:val="3"/>
        <w:spacing w:before="201" w:line="376" w:lineRule="auto"/>
        <w:ind w:right="586" w:firstLine="544"/>
        <w:rPr>
          <w:rFonts w:hint="eastAsia" w:asciiTheme="majorEastAsia" w:hAnsiTheme="majorEastAsia" w:eastAsiaTheme="majorEastAsia" w:cstheme="majorEastAsia"/>
          <w:b/>
        </w:rPr>
      </w:pPr>
      <w:r>
        <w:rPr>
          <w:rFonts w:hint="eastAsia" w:asciiTheme="majorEastAsia" w:hAnsiTheme="majorEastAsia" w:eastAsiaTheme="majorEastAsia" w:cstheme="majorEastAsia"/>
          <w:spacing w:val="-29"/>
        </w:rPr>
        <w:t>建筑经济杂志社</w:t>
      </w:r>
      <w:r>
        <w:rPr>
          <w:rFonts w:hint="eastAsia" w:asciiTheme="majorEastAsia" w:hAnsiTheme="majorEastAsia" w:eastAsiaTheme="majorEastAsia" w:cstheme="majorEastAsia"/>
          <w:spacing w:val="-8"/>
        </w:rPr>
        <w:t>（</w:t>
      </w:r>
      <w:r>
        <w:rPr>
          <w:rFonts w:hint="eastAsia" w:asciiTheme="majorEastAsia" w:hAnsiTheme="majorEastAsia" w:eastAsiaTheme="majorEastAsia" w:cstheme="majorEastAsia"/>
          <w:spacing w:val="-27"/>
        </w:rPr>
        <w:t>全国百强报刊，住建部优秀期刊，中文核心期刊</w:t>
      </w:r>
      <w:r>
        <w:rPr>
          <w:rFonts w:hint="eastAsia" w:asciiTheme="majorEastAsia" w:hAnsiTheme="majorEastAsia" w:eastAsiaTheme="majorEastAsia" w:cstheme="majorEastAsia"/>
        </w:rPr>
        <w:t xml:space="preserve">） </w:t>
      </w:r>
      <w:r>
        <w:rPr>
          <w:rFonts w:hint="eastAsia" w:asciiTheme="majorEastAsia" w:hAnsiTheme="majorEastAsia" w:eastAsiaTheme="majorEastAsia" w:cstheme="majorEastAsia"/>
          <w:b/>
        </w:rPr>
        <w:t>二、培训对象</w:t>
      </w:r>
    </w:p>
    <w:p>
      <w:pPr>
        <w:pStyle w:val="3"/>
        <w:spacing w:line="374" w:lineRule="auto"/>
        <w:ind w:right="594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2"/>
        </w:rPr>
        <w:t>建设单位，设计、监理、工程咨询等相关同业单位的董事长、总</w:t>
      </w:r>
      <w:r>
        <w:rPr>
          <w:rFonts w:hint="eastAsia" w:asciiTheme="majorEastAsia" w:hAnsiTheme="majorEastAsia" w:eastAsiaTheme="majorEastAsia" w:cstheme="majorEastAsia"/>
          <w:spacing w:val="-10"/>
        </w:rPr>
        <w:t>经理、总工程师，以及上述单位负责投资管理、勘察设计管理、招标</w:t>
      </w:r>
      <w:r>
        <w:rPr>
          <w:rFonts w:hint="eastAsia" w:asciiTheme="majorEastAsia" w:hAnsiTheme="majorEastAsia" w:eastAsiaTheme="majorEastAsia" w:cstheme="majorEastAsia"/>
          <w:spacing w:val="-12"/>
        </w:rPr>
        <w:t>采购、造价管理、项目管理、工程监理等的专业人员；高等院校建筑</w:t>
      </w:r>
      <w:r>
        <w:rPr>
          <w:rFonts w:hint="eastAsia" w:asciiTheme="majorEastAsia" w:hAnsiTheme="majorEastAsia" w:eastAsiaTheme="majorEastAsia" w:cstheme="majorEastAsia"/>
          <w:spacing w:val="-1"/>
        </w:rPr>
        <w:t>经济与管理</w:t>
      </w:r>
      <w:r>
        <w:rPr>
          <w:rFonts w:hint="eastAsia" w:asciiTheme="majorEastAsia" w:hAnsiTheme="majorEastAsia" w:eastAsiaTheme="majorEastAsia" w:cstheme="majorEastAsia"/>
        </w:rPr>
        <w:t>（</w:t>
      </w:r>
      <w:r>
        <w:rPr>
          <w:rFonts w:hint="eastAsia" w:asciiTheme="majorEastAsia" w:hAnsiTheme="majorEastAsia" w:eastAsiaTheme="majorEastAsia" w:cstheme="majorEastAsia"/>
          <w:spacing w:val="-3"/>
        </w:rPr>
        <w:t>工程造价、工程管理）专业教学与科研人员。</w:t>
      </w:r>
    </w:p>
    <w:p>
      <w:pPr>
        <w:pStyle w:val="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三、培训内容</w:t>
      </w:r>
    </w:p>
    <w:p>
      <w:pPr>
        <w:pStyle w:val="3"/>
        <w:spacing w:before="184" w:line="362" w:lineRule="auto"/>
        <w:ind w:left="855" w:right="2456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5"/>
        </w:rPr>
        <w:t>模块一：全过程工程咨询特点及相关重要政策解析模块二：全过程工程咨询整体服务方案及基本要点</w:t>
      </w:r>
    </w:p>
    <w:p>
      <w:pPr>
        <w:pStyle w:val="3"/>
        <w:spacing w:line="362" w:lineRule="auto"/>
        <w:ind w:left="855" w:right="58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5"/>
        </w:rPr>
        <w:t>模块三：全过程工程咨询——全过程项目管理咨询方案与技术要点模块四：全过程工程咨询——全过程造价咨询方案与技术要点</w:t>
      </w:r>
    </w:p>
    <w:p>
      <w:pPr>
        <w:pStyle w:val="3"/>
        <w:spacing w:line="362" w:lineRule="auto"/>
        <w:ind w:left="855" w:right="58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5"/>
        </w:rPr>
        <w:t>模块五：全过程工程咨询——投资决策综合性咨询方案与技术要点模块六：全过程工程咨询——勘察设计管理咨询方案与技术要点 模块七：全过程工程咨询——招标采购咨询方案与技术要点</w:t>
      </w:r>
    </w:p>
    <w:p>
      <w:pPr>
        <w:pStyle w:val="3"/>
        <w:spacing w:line="362" w:lineRule="auto"/>
        <w:ind w:left="855" w:right="1386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5"/>
        </w:rPr>
        <w:t>模块八：全过程工程咨询——工程监理咨询方案与技术要点模块九：全过程工程咨询——运营维护咨询方案与技术要点</w:t>
      </w:r>
    </w:p>
    <w:p>
      <w:pPr>
        <w:pStyle w:val="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四、全过程工程咨询师（中级、高级）证书</w:t>
      </w:r>
    </w:p>
    <w:p>
      <w:pPr>
        <w:pStyle w:val="3"/>
        <w:spacing w:before="184" w:line="362" w:lineRule="auto"/>
        <w:ind w:right="596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9"/>
        </w:rPr>
        <w:t>完成本培训班的全部培训课程并经考核合格，可获得国家职业资</w:t>
      </w:r>
      <w:r>
        <w:rPr>
          <w:rFonts w:hint="eastAsia" w:asciiTheme="majorEastAsia" w:hAnsiTheme="majorEastAsia" w:eastAsiaTheme="majorEastAsia" w:cstheme="majorEastAsia"/>
          <w:spacing w:val="-10"/>
        </w:rPr>
        <w:t>格培训鉴定实验基地印制并颁发的“全过程工程咨询师”职业课程培</w:t>
      </w:r>
      <w:r>
        <w:rPr>
          <w:rFonts w:hint="eastAsia" w:asciiTheme="majorEastAsia" w:hAnsiTheme="majorEastAsia" w:eastAsiaTheme="majorEastAsia" w:cstheme="majorEastAsia"/>
        </w:rPr>
        <w:t>训证书。</w:t>
      </w:r>
    </w:p>
    <w:p>
      <w:pPr>
        <w:pStyle w:val="3"/>
        <w:spacing w:line="362" w:lineRule="auto"/>
        <w:ind w:right="591" w:firstLine="559"/>
        <w:jc w:val="both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12"/>
        </w:rPr>
        <w:t>“全过程工程咨询师”为国家职业资格培训鉴定实验基地开发的</w:t>
      </w:r>
      <w:r>
        <w:rPr>
          <w:rFonts w:hint="eastAsia" w:asciiTheme="majorEastAsia" w:hAnsiTheme="majorEastAsia" w:eastAsiaTheme="majorEastAsia" w:cstheme="majorEastAsia"/>
          <w:spacing w:val="-13"/>
        </w:rPr>
        <w:t>实验性培训与考核项目。实验基地是国家人力资源和社会保障部在天</w:t>
      </w:r>
      <w:r>
        <w:rPr>
          <w:rFonts w:hint="eastAsia" w:asciiTheme="majorEastAsia" w:hAnsiTheme="majorEastAsia" w:eastAsiaTheme="majorEastAsia" w:cstheme="majorEastAsia"/>
          <w:spacing w:val="-14"/>
        </w:rPr>
        <w:t>津建立的综合性职业标准开发机构。主要承担新职业标准研发和推广</w:t>
      </w:r>
      <w:r>
        <w:rPr>
          <w:rFonts w:hint="eastAsia" w:asciiTheme="majorEastAsia" w:hAnsiTheme="majorEastAsia" w:eastAsiaTheme="majorEastAsia" w:cstheme="majorEastAsia"/>
          <w:spacing w:val="-13"/>
        </w:rPr>
        <w:t>任务，开展培训鉴定实验项目和课题研究，进行新职业教材和课程设</w:t>
      </w:r>
      <w:r>
        <w:rPr>
          <w:rFonts w:hint="eastAsia" w:asciiTheme="majorEastAsia" w:hAnsiTheme="majorEastAsia" w:eastAsiaTheme="majorEastAsia" w:cstheme="majorEastAsia"/>
          <w:spacing w:val="-10"/>
        </w:rPr>
        <w:t>计，建立新职业考核标准、考试题库。全过程工程咨询师</w:t>
      </w:r>
      <w:r>
        <w:rPr>
          <w:rFonts w:hint="eastAsia" w:asciiTheme="majorEastAsia" w:hAnsiTheme="majorEastAsia" w:eastAsiaTheme="majorEastAsia" w:cstheme="majorEastAsia"/>
        </w:rPr>
        <w:t>（</w:t>
      </w:r>
      <w:r>
        <w:rPr>
          <w:rFonts w:hint="eastAsia" w:asciiTheme="majorEastAsia" w:hAnsiTheme="majorEastAsia" w:eastAsiaTheme="majorEastAsia" w:cstheme="majorEastAsia"/>
          <w:spacing w:val="-9"/>
        </w:rPr>
        <w:t>中级、高</w:t>
      </w:r>
      <w:r>
        <w:rPr>
          <w:rFonts w:hint="eastAsia" w:asciiTheme="majorEastAsia" w:hAnsiTheme="majorEastAsia" w:eastAsiaTheme="majorEastAsia" w:cstheme="majorEastAsia"/>
        </w:rPr>
        <w:t>级）</w:t>
      </w:r>
      <w:r>
        <w:rPr>
          <w:rFonts w:hint="eastAsia" w:asciiTheme="majorEastAsia" w:hAnsiTheme="majorEastAsia" w:eastAsiaTheme="majorEastAsia" w:cstheme="majorEastAsia"/>
          <w:spacing w:val="-3"/>
        </w:rPr>
        <w:t>报考条件及报名材料，可向本通知联系人索取。</w:t>
      </w:r>
    </w:p>
    <w:p>
      <w:pPr>
        <w:pStyle w:val="2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五、时间、地点</w:t>
      </w:r>
    </w:p>
    <w:p>
      <w:pPr>
        <w:tabs>
          <w:tab w:val="left" w:pos="4050"/>
        </w:tabs>
        <w:spacing w:before="203" w:line="374" w:lineRule="auto"/>
        <w:ind w:left="879" w:right="4331" w:firstLine="2"/>
        <w:jc w:val="left"/>
        <w:rPr>
          <w:rFonts w:hint="eastAsia" w:asciiTheme="majorEastAsia" w:hAnsiTheme="majorEastAsia" w:eastAsiaTheme="majorEastAsia" w:cstheme="majorEastAsia"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2020</w:t>
      </w:r>
      <w:r>
        <w:rPr>
          <w:rFonts w:hint="eastAsia" w:asciiTheme="majorEastAsia" w:hAnsiTheme="majorEastAsia" w:eastAsiaTheme="majorEastAsia" w:cstheme="majorEastAsia"/>
          <w:b/>
          <w:spacing w:val="-72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年</w:t>
      </w:r>
      <w:r>
        <w:rPr>
          <w:rFonts w:hint="eastAsia" w:asciiTheme="majorEastAsia" w:hAnsiTheme="majorEastAsia" w:eastAsiaTheme="majorEastAsia" w:cstheme="majorEastAsia"/>
          <w:b/>
          <w:spacing w:val="-70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11</w:t>
      </w:r>
      <w:r>
        <w:rPr>
          <w:rFonts w:hint="eastAsia" w:asciiTheme="majorEastAsia" w:hAnsiTheme="majorEastAsia" w:eastAsiaTheme="majorEastAsia" w:cstheme="majorEastAsia"/>
          <w:b/>
          <w:spacing w:val="-73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月</w:t>
      </w:r>
      <w:r>
        <w:rPr>
          <w:rFonts w:hint="eastAsia" w:asciiTheme="majorEastAsia" w:hAnsiTheme="majorEastAsia" w:eastAsiaTheme="majorEastAsia" w:cstheme="majorEastAsia"/>
          <w:b/>
          <w:spacing w:val="-69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4-8</w:t>
      </w:r>
      <w:r>
        <w:rPr>
          <w:rFonts w:hint="eastAsia" w:asciiTheme="majorEastAsia" w:hAnsiTheme="majorEastAsia" w:eastAsiaTheme="majorEastAsia" w:cstheme="majorEastAsia"/>
          <w:b/>
          <w:spacing w:val="-73"/>
          <w:sz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28"/>
        </w:rPr>
        <w:t>日</w:t>
      </w:r>
      <w:r>
        <w:rPr>
          <w:rFonts w:hint="eastAsia" w:asciiTheme="majorEastAsia" w:hAnsiTheme="majorEastAsia" w:eastAsiaTheme="majorEastAsia" w:cstheme="majorEastAsia"/>
          <w:b/>
          <w:sz w:val="28"/>
        </w:rPr>
        <w:tab/>
      </w:r>
      <w:r>
        <w:rPr>
          <w:rFonts w:hint="eastAsia" w:asciiTheme="majorEastAsia" w:hAnsiTheme="majorEastAsia" w:eastAsiaTheme="majorEastAsia" w:cstheme="majorEastAsia"/>
          <w:b/>
          <w:sz w:val="28"/>
        </w:rPr>
        <w:t>北京</w:t>
      </w:r>
      <w:r>
        <w:rPr>
          <w:rFonts w:hint="eastAsia" w:asciiTheme="majorEastAsia" w:hAnsiTheme="majorEastAsia" w:eastAsiaTheme="majorEastAsia" w:cstheme="majorEastAsia"/>
          <w:b/>
          <w:spacing w:val="-17"/>
          <w:sz w:val="28"/>
        </w:rPr>
        <w:t>市</w:t>
      </w:r>
      <w:r>
        <w:rPr>
          <w:rFonts w:hint="eastAsia" w:asciiTheme="majorEastAsia" w:hAnsiTheme="majorEastAsia" w:eastAsiaTheme="majorEastAsia" w:cstheme="majorEastAsia"/>
          <w:sz w:val="28"/>
        </w:rPr>
        <w:t>具体地</w:t>
      </w:r>
      <w:r>
        <w:rPr>
          <w:rFonts w:hint="eastAsia" w:asciiTheme="majorEastAsia" w:hAnsiTheme="majorEastAsia" w:eastAsiaTheme="majorEastAsia" w:cstheme="majorEastAsia"/>
          <w:spacing w:val="-3"/>
          <w:sz w:val="28"/>
        </w:rPr>
        <w:t>点</w:t>
      </w:r>
      <w:r>
        <w:rPr>
          <w:rFonts w:hint="eastAsia" w:asciiTheme="majorEastAsia" w:hAnsiTheme="majorEastAsia" w:eastAsiaTheme="majorEastAsia" w:cstheme="majorEastAsia"/>
          <w:sz w:val="28"/>
        </w:rPr>
        <w:t>于开</w:t>
      </w:r>
      <w:r>
        <w:rPr>
          <w:rFonts w:hint="eastAsia" w:asciiTheme="majorEastAsia" w:hAnsiTheme="majorEastAsia" w:eastAsiaTheme="majorEastAsia" w:cstheme="majorEastAsia"/>
          <w:spacing w:val="-3"/>
          <w:sz w:val="28"/>
        </w:rPr>
        <w:t>班前</w:t>
      </w:r>
      <w:r>
        <w:rPr>
          <w:rFonts w:hint="eastAsia" w:asciiTheme="majorEastAsia" w:hAnsiTheme="majorEastAsia" w:eastAsiaTheme="majorEastAsia" w:cstheme="majorEastAsia"/>
          <w:sz w:val="28"/>
        </w:rPr>
        <w:t>一周通</w:t>
      </w:r>
      <w:r>
        <w:rPr>
          <w:rFonts w:hint="eastAsia" w:asciiTheme="majorEastAsia" w:hAnsiTheme="majorEastAsia" w:eastAsiaTheme="majorEastAsia" w:cstheme="majorEastAsia"/>
          <w:spacing w:val="-3"/>
          <w:sz w:val="28"/>
        </w:rPr>
        <w:t>知</w:t>
      </w:r>
      <w:r>
        <w:rPr>
          <w:rFonts w:hint="eastAsia" w:asciiTheme="majorEastAsia" w:hAnsiTheme="majorEastAsia" w:eastAsiaTheme="majorEastAsia" w:cstheme="majorEastAsia"/>
          <w:sz w:val="28"/>
        </w:rPr>
        <w:t>。</w:t>
      </w:r>
    </w:p>
    <w:p>
      <w:pPr>
        <w:spacing w:after="0" w:line="374" w:lineRule="auto"/>
        <w:jc w:val="left"/>
        <w:rPr>
          <w:rFonts w:hint="eastAsia" w:asciiTheme="majorEastAsia" w:hAnsiTheme="majorEastAsia" w:eastAsiaTheme="majorEastAsia" w:cstheme="majorEastAsia"/>
          <w:sz w:val="28"/>
        </w:rPr>
        <w:sectPr>
          <w:footerReference r:id="rId3" w:type="default"/>
          <w:pgSz w:w="11910" w:h="16840"/>
          <w:pgMar w:top="1540" w:right="1200" w:bottom="1600" w:left="1480" w:header="0" w:footer="1420" w:gutter="0"/>
        </w:sectPr>
      </w:pPr>
    </w:p>
    <w:p>
      <w:pPr>
        <w:pStyle w:val="2"/>
        <w:spacing w:before="5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六、相关费用</w:t>
      </w:r>
    </w:p>
    <w:p>
      <w:pPr>
        <w:pStyle w:val="3"/>
        <w:spacing w:before="201" w:line="376" w:lineRule="auto"/>
        <w:ind w:right="593" w:firstLine="55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pacing w:val="-2"/>
        </w:rPr>
        <w:t>培训费：</w:t>
      </w:r>
      <w:r>
        <w:rPr>
          <w:rFonts w:hint="eastAsia" w:asciiTheme="majorEastAsia" w:hAnsiTheme="majorEastAsia" w:eastAsiaTheme="majorEastAsia" w:cstheme="majorEastAsia"/>
          <w:spacing w:val="-6"/>
        </w:rPr>
        <w:t>9800</w:t>
      </w:r>
      <w:r>
        <w:rPr>
          <w:rFonts w:hint="eastAsia" w:asciiTheme="majorEastAsia" w:hAnsiTheme="majorEastAsia" w:eastAsiaTheme="majorEastAsia" w:cstheme="majorEastAsia"/>
          <w:spacing w:val="-37"/>
        </w:rPr>
        <w:t xml:space="preserve"> 元</w:t>
      </w:r>
      <w:r>
        <w:rPr>
          <w:rFonts w:hint="eastAsia" w:asciiTheme="majorEastAsia" w:hAnsiTheme="majorEastAsia" w:eastAsiaTheme="majorEastAsia" w:cstheme="majorEastAsia"/>
          <w:spacing w:val="-6"/>
        </w:rPr>
        <w:t>/</w:t>
      </w:r>
      <w:r>
        <w:rPr>
          <w:rFonts w:hint="eastAsia" w:asciiTheme="majorEastAsia" w:hAnsiTheme="majorEastAsia" w:eastAsiaTheme="majorEastAsia" w:cstheme="majorEastAsia"/>
          <w:spacing w:val="-15"/>
        </w:rPr>
        <w:t>人</w:t>
      </w:r>
      <w:r>
        <w:rPr>
          <w:rFonts w:hint="eastAsia" w:asciiTheme="majorEastAsia" w:hAnsiTheme="majorEastAsia" w:eastAsiaTheme="majorEastAsia" w:cstheme="majorEastAsia"/>
          <w:spacing w:val="-13"/>
        </w:rPr>
        <w:t>（</w:t>
      </w:r>
      <w:r>
        <w:rPr>
          <w:rFonts w:hint="eastAsia" w:asciiTheme="majorEastAsia" w:hAnsiTheme="majorEastAsia" w:eastAsiaTheme="majorEastAsia" w:cstheme="majorEastAsia"/>
          <w:spacing w:val="-15"/>
        </w:rPr>
        <w:t>含资料费、场地费、专家费、考务费、午餐</w:t>
      </w:r>
      <w:r>
        <w:rPr>
          <w:rFonts w:hint="eastAsia" w:asciiTheme="majorEastAsia" w:hAnsiTheme="majorEastAsia" w:eastAsiaTheme="majorEastAsia" w:cstheme="majorEastAsia"/>
          <w:spacing w:val="-13"/>
        </w:rPr>
        <w:t>费等</w:t>
      </w:r>
      <w:r>
        <w:rPr>
          <w:rFonts w:hint="eastAsia" w:asciiTheme="majorEastAsia" w:hAnsiTheme="majorEastAsia" w:eastAsiaTheme="majorEastAsia" w:cstheme="majorEastAsia"/>
          <w:spacing w:val="-14"/>
        </w:rPr>
        <w:t>）</w:t>
      </w:r>
      <w:r>
        <w:rPr>
          <w:rFonts w:hint="eastAsia" w:asciiTheme="majorEastAsia" w:hAnsiTheme="majorEastAsia" w:eastAsiaTheme="majorEastAsia" w:cstheme="majorEastAsia"/>
          <w:spacing w:val="-15"/>
        </w:rPr>
        <w:t>；住宿统一安排，住宿费、晚餐费自理。</w:t>
      </w:r>
    </w:p>
    <w:p>
      <w:pPr>
        <w:pStyle w:val="2"/>
        <w:spacing w:before="0" w:line="353" w:lineRule="exac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七、联系方式</w:t>
      </w:r>
    </w:p>
    <w:p>
      <w:pPr>
        <w:pStyle w:val="3"/>
        <w:tabs>
          <w:tab w:val="left" w:pos="3121"/>
        </w:tabs>
        <w:spacing w:before="200"/>
        <w:ind w:left="87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报名负责人：聂红军 主任18211071700（微信）  </w:t>
      </w:r>
    </w:p>
    <w:p>
      <w:pPr>
        <w:pStyle w:val="3"/>
        <w:tabs>
          <w:tab w:val="left" w:pos="3121"/>
        </w:tabs>
        <w:spacing w:before="200"/>
        <w:ind w:left="87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电话（传真）：010-87697580         邮  箱：zqgphwz@126.com  </w:t>
      </w:r>
    </w:p>
    <w:p>
      <w:pPr>
        <w:pStyle w:val="3"/>
        <w:tabs>
          <w:tab w:val="left" w:pos="3121"/>
        </w:tabs>
        <w:spacing w:before="200"/>
        <w:ind w:left="87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网址查询：http://www.zqgpchina.cn/  qq咨询：3177524020 </w:t>
      </w:r>
    </w:p>
    <w:p>
      <w:pPr>
        <w:pStyle w:val="3"/>
        <w:tabs>
          <w:tab w:val="left" w:pos="1438"/>
          <w:tab w:val="left" w:pos="4941"/>
          <w:tab w:val="left" w:pos="5500"/>
        </w:tabs>
        <w:spacing w:before="203"/>
        <w:ind w:firstLine="560" w:firstLineChars="2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789305</wp:posOffset>
                </wp:positionV>
                <wp:extent cx="1584960" cy="1577340"/>
                <wp:effectExtent l="0" t="0" r="15240" b="3810"/>
                <wp:wrapNone/>
                <wp:docPr id="5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577340"/>
                          <a:chOff x="7338" y="1243"/>
                          <a:chExt cx="2496" cy="2484"/>
                        </a:xfrm>
                      </wpg:grpSpPr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8" y="1243"/>
                            <a:ext cx="2496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5"/>
                        <wps:cNvSpPr txBox="1"/>
                        <wps:spPr>
                          <a:xfrm>
                            <a:off x="7338" y="1243"/>
                            <a:ext cx="2496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11" w:line="240" w:lineRule="auto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 w:line="374" w:lineRule="auto"/>
                                <w:ind w:left="180" w:right="140" w:firstLine="21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建筑经济杂志社2020</w:t>
                              </w:r>
                              <w:r>
                                <w:rPr>
                                  <w:spacing w:val="-48"/>
                                  <w:sz w:val="28"/>
                                </w:rPr>
                                <w:t xml:space="preserve"> 年 </w:t>
                              </w:r>
                              <w:r>
                                <w:rPr>
                                  <w:sz w:val="28"/>
                                </w:rPr>
                                <w:t>9</w:t>
                              </w:r>
                              <w:r>
                                <w:rPr>
                                  <w:spacing w:val="-47"/>
                                  <w:sz w:val="28"/>
                                </w:rPr>
                                <w:t xml:space="preserve"> 月 </w:t>
                              </w:r>
                              <w:r>
                                <w:rPr>
                                  <w:sz w:val="28"/>
                                </w:rPr>
                                <w:t>16</w:t>
                              </w:r>
                              <w:r>
                                <w:rPr>
                                  <w:spacing w:val="-43"/>
                                  <w:sz w:val="28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366.85pt;margin-top:62.15pt;height:124.2pt;width:124.8pt;mso-position-horizontal-relative:page;z-index:251660288;mso-width-relative:page;mso-height-relative:page;" coordorigin="7338,1243" coordsize="2496,2484" o:gfxdata="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">
                <o:lock v:ext="edit" aspectratio="f"/>
                <v:shape id="图片 4" o:spid="_x0000_s1026" o:spt="75" alt="" type="#_x0000_t75" style="position:absolute;left:7338;top:1243;height:2484;width:2496;" filled="f" o:preferrelative="t" stroked="f" coordsize="21600,21600" o:gfxdata="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ONp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5" o:spid="_x0000_s1026" o:spt="202" type="#_x0000_t202" style="position:absolute;left:7338;top:1243;height:2484;width:2496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11" w:line="240" w:lineRule="auto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0" w:line="374" w:lineRule="auto"/>
                          <w:ind w:left="180" w:right="140" w:firstLine="2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建筑经济杂志社2020</w:t>
                        </w:r>
                        <w:r>
                          <w:rPr>
                            <w:spacing w:val="-48"/>
                            <w:sz w:val="28"/>
                          </w:rPr>
                          <w:t xml:space="preserve"> 年 </w:t>
                        </w:r>
                        <w:r>
                          <w:rPr>
                            <w:sz w:val="28"/>
                          </w:rPr>
                          <w:t>9</w:t>
                        </w:r>
                        <w:r>
                          <w:rPr>
                            <w:spacing w:val="-47"/>
                            <w:sz w:val="28"/>
                          </w:rPr>
                          <w:t xml:space="preserve"> 月 </w:t>
                        </w:r>
                        <w:r>
                          <w:rPr>
                            <w:sz w:val="28"/>
                          </w:rPr>
                          <w:t>16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</w:rPr>
        <w:drawing>
          <wp:anchor distT="0" distB="0" distL="0" distR="0" simplePos="0" relativeHeight="251574272" behindDoc="1" locked="0" layoutInCell="1" allowOverlap="1">
            <wp:simplePos x="0" y="0"/>
            <wp:positionH relativeFrom="page">
              <wp:posOffset>1540510</wp:posOffset>
            </wp:positionH>
            <wp:positionV relativeFrom="paragraph">
              <wp:posOffset>483870</wp:posOffset>
            </wp:positionV>
            <wp:extent cx="2083435" cy="20828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384" cy="2082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</w:rPr>
        <w:t xml:space="preserve"> 附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件：报名</w:t>
      </w:r>
      <w:r>
        <w:rPr>
          <w:rFonts w:hint="eastAsia" w:asciiTheme="majorEastAsia" w:hAnsiTheme="majorEastAsia" w:eastAsiaTheme="majorEastAsia" w:cstheme="majorEastAsia"/>
          <w:spacing w:val="-3"/>
        </w:rPr>
        <w:t>回执</w:t>
      </w:r>
      <w:r>
        <w:rPr>
          <w:rFonts w:hint="eastAsia" w:asciiTheme="majorEastAsia" w:hAnsiTheme="majorEastAsia" w:eastAsiaTheme="majorEastAsia" w:cstheme="majorEastAsia"/>
        </w:rPr>
        <w:t>表</w:t>
      </w:r>
    </w:p>
    <w:p>
      <w:pPr>
        <w:pStyle w:val="3"/>
        <w:ind w:left="0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0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spacing w:before="5"/>
        <w:ind w:left="0"/>
        <w:rPr>
          <w:rFonts w:hint="eastAsia" w:asciiTheme="majorEastAsia" w:hAnsiTheme="majorEastAsia" w:eastAsiaTheme="majorEastAsia" w:cstheme="majorEastAsia"/>
          <w:sz w:val="31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北京建术信息服务有限公司</w:t>
      </w: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ind w:left="879"/>
        <w:rPr>
          <w:rFonts w:hint="eastAsia" w:asciiTheme="majorEastAsia" w:hAnsiTheme="majorEastAsia" w:eastAsiaTheme="majorEastAsia" w:cstheme="majorEastAsia"/>
        </w:rPr>
      </w:pPr>
    </w:p>
    <w:p>
      <w:pPr>
        <w:pStyle w:val="3"/>
        <w:jc w:val="center"/>
        <w:rPr>
          <w:rFonts w:hint="eastAsia" w:asciiTheme="majorEastAsia" w:hAnsiTheme="majorEastAsia" w:eastAsiaTheme="majorEastAsia" w:cstheme="majorEastAsia"/>
          <w:b/>
          <w:bCs/>
          <w:spacing w:val="-8"/>
          <w:w w:val="95"/>
          <w:sz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8"/>
          <w:w w:val="95"/>
          <w:sz w:val="32"/>
        </w:rPr>
        <w:t>全过程工程咨询整体解决方案与实操要点 暨全过程工程咨询师（中级、高级）</w:t>
      </w:r>
      <w:r>
        <w:rPr>
          <w:rFonts w:hint="eastAsia" w:asciiTheme="majorEastAsia" w:hAnsiTheme="majorEastAsia" w:eastAsiaTheme="majorEastAsia" w:cstheme="majorEastAsia"/>
          <w:b/>
          <w:bCs/>
          <w:spacing w:val="-8"/>
          <w:w w:val="95"/>
          <w:sz w:val="32"/>
          <w:lang w:eastAsia="zh-CN"/>
        </w:rPr>
        <w:t>报名回执表</w:t>
      </w:r>
    </w:p>
    <w:tbl>
      <w:tblPr>
        <w:tblStyle w:val="4"/>
        <w:tblpPr w:leftFromText="180" w:rightFromText="180" w:vertAnchor="text" w:horzAnchor="page" w:tblpXSpec="center" w:tblpY="187"/>
        <w:tblOverlap w:val="never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771"/>
        <w:gridCol w:w="1374"/>
        <w:gridCol w:w="1418"/>
        <w:gridCol w:w="802"/>
        <w:gridCol w:w="6"/>
        <w:gridCol w:w="1299"/>
        <w:gridCol w:w="19"/>
        <w:gridCol w:w="35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43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邮编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spacing w:line="360" w:lineRule="exact"/>
              <w:ind w:left="149" w:hanging="148" w:hangingChars="6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详细地址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联系人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keepNext/>
              <w:spacing w:line="360" w:lineRule="exact"/>
              <w:jc w:val="center"/>
              <w:outlineLvl w:val="0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E-mail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电话（区号）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传真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参班代表姓名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性别</w:t>
            </w: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手机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住宿安排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□单间     □标间      订房数量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间    □否    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参会地点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lang w:eastAsia="zh-CN"/>
              </w:rPr>
              <w:t>□北京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 xml:space="preserve">   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培训费用</w:t>
            </w:r>
          </w:p>
        </w:tc>
        <w:tc>
          <w:tcPr>
            <w:tcW w:w="14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lang w:eastAsia="zh-CN"/>
              </w:rPr>
              <w:t>证书申报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lang w:eastAsia="zh-CN"/>
              </w:rPr>
              <w:t>□中级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lang w:val="en-US" w:eastAsia="zh-CN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付款方式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□通过银行             □刷卡                 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3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发票类别</w:t>
            </w:r>
          </w:p>
        </w:tc>
        <w:tc>
          <w:tcPr>
            <w:tcW w:w="7531" w:type="dxa"/>
            <w:gridSpan w:val="9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增值税（□普通□专用）发票,开票信息如下：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单 位 名 称：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税       号：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地址、 电话：</w:t>
            </w:r>
          </w:p>
          <w:p>
            <w:pPr>
              <w:ind w:left="0" w:leftChars="0" w:right="0" w:rightChars="0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开户行、账号：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指定收款账户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  <w:lang w:val="ru-RU"/>
              </w:rPr>
              <w:t>户  名：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  <w:t>北京建术信息服务有限公司</w:t>
            </w: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  <w:lang w:val="ru-RU"/>
              </w:rPr>
              <w:t>开户行：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  <w:lang w:val="en-US"/>
              </w:rPr>
              <w:t>中国建设银行股份有限公司北京昌平小汤山支行</w:t>
            </w:r>
          </w:p>
          <w:p>
            <w:pPr>
              <w:spacing w:line="340" w:lineRule="exact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  <w:lang w:val="ru-RU"/>
              </w:rPr>
              <w:t>账  号：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8"/>
                <w:szCs w:val="28"/>
                <w:lang w:val="en-US"/>
              </w:rPr>
              <w:t>1105 0110 2401 0900 0164</w:t>
            </w:r>
          </w:p>
          <w:p>
            <w:pPr>
              <w:spacing w:line="360" w:lineRule="exact"/>
              <w:ind w:left="0" w:leftChars="0" w:right="0" w:rightChars="0"/>
              <w:rPr>
                <w:rFonts w:hint="default" w:asciiTheme="majorEastAsia" w:hAnsiTheme="majorEastAsia" w:eastAsiaTheme="majorEastAsia" w:cstheme="majorEastAsia"/>
                <w:bCs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</w:rPr>
              <w:t>汇款后，请将银行电汇凭证传真至：010-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lang w:val="en-US" w:eastAsia="zh-CN"/>
              </w:rPr>
              <w:t>87697580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参会方式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</w:rPr>
              <w:t>请参会单位把参会回执回传至会务组，会务组确认后即发《参会凭证》，其中将详细注明报到时间、报到地点、食宿等具体安排事项。</w:t>
            </w:r>
          </w:p>
        </w:tc>
      </w:tr>
    </w:tbl>
    <w:p>
      <w:pPr>
        <w:spacing w:line="480" w:lineRule="exact"/>
        <w:rPr>
          <w:rStyle w:val="6"/>
          <w:rFonts w:hint="eastAsia" w:asciiTheme="majorEastAsia" w:hAnsiTheme="majorEastAsia" w:eastAsiaTheme="majorEastAsia" w:cstheme="majorEastAsia"/>
          <w:b w:val="0"/>
          <w:color w:val="000000"/>
          <w:sz w:val="28"/>
          <w:szCs w:val="28"/>
        </w:rPr>
      </w:pPr>
      <w:r>
        <w:rPr>
          <w:rStyle w:val="6"/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注：</w:t>
      </w:r>
      <w:r>
        <w:rPr>
          <w:rStyle w:val="6"/>
          <w:rFonts w:hint="eastAsia" w:asciiTheme="majorEastAsia" w:hAnsiTheme="majorEastAsia" w:eastAsiaTheme="majorEastAsia" w:cstheme="majorEastAsia"/>
          <w:color w:val="000000"/>
        </w:rPr>
        <w:t>为保证培训质量，培训班名额有限，额满为止，请确定人员后及早报名。</w:t>
      </w:r>
    </w:p>
    <w:p>
      <w:pPr>
        <w:pStyle w:val="3"/>
        <w:jc w:val="both"/>
        <w:rPr>
          <w:rFonts w:hint="eastAsia" w:asciiTheme="majorEastAsia" w:hAnsiTheme="majorEastAsia" w:eastAsiaTheme="majorEastAsia" w:cstheme="majorEastAsia"/>
          <w:spacing w:val="-8"/>
          <w:w w:val="95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-8"/>
          <w:w w:val="95"/>
          <w:sz w:val="28"/>
          <w:szCs w:val="28"/>
          <w:lang w:eastAsia="zh-CN"/>
        </w:rPr>
        <w:t xml:space="preserve">报名负责人：聂红军 主任18211071700（微信）  </w:t>
      </w:r>
    </w:p>
    <w:p>
      <w:pPr>
        <w:pStyle w:val="3"/>
        <w:jc w:val="both"/>
        <w:rPr>
          <w:rFonts w:hint="eastAsia" w:asciiTheme="majorEastAsia" w:hAnsiTheme="majorEastAsia" w:eastAsiaTheme="majorEastAsia" w:cstheme="majorEastAsia"/>
          <w:spacing w:val="-8"/>
          <w:w w:val="95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-8"/>
          <w:w w:val="95"/>
          <w:sz w:val="28"/>
          <w:szCs w:val="28"/>
          <w:lang w:eastAsia="zh-CN"/>
        </w:rPr>
        <w:t xml:space="preserve">电话（传真）：010-87697580                   邮  箱：zqgphwz@126.com  </w:t>
      </w:r>
    </w:p>
    <w:p>
      <w:pPr>
        <w:pStyle w:val="3"/>
        <w:jc w:val="both"/>
        <w:rPr>
          <w:rFonts w:hint="eastAsia" w:asciiTheme="majorEastAsia" w:hAnsiTheme="majorEastAsia" w:eastAsiaTheme="majorEastAsia" w:cstheme="majorEastAsia"/>
          <w:spacing w:val="-8"/>
          <w:w w:val="95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-8"/>
          <w:w w:val="95"/>
          <w:sz w:val="28"/>
          <w:szCs w:val="28"/>
          <w:lang w:eastAsia="zh-CN"/>
        </w:rPr>
        <w:t xml:space="preserve">网址查询：http://www.zqgpchina.cn/           qq咨询：3177524020 </w:t>
      </w:r>
      <w:bookmarkStart w:id="0" w:name="_GoBack"/>
      <w:bookmarkEnd w:id="0"/>
    </w:p>
    <w:sectPr>
      <w:pgSz w:w="11910" w:h="16840"/>
      <w:pgMar w:top="1540" w:right="1200" w:bottom="1600" w:left="1480" w:header="0" w:footer="14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71200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9650730</wp:posOffset>
              </wp:positionV>
              <wp:extent cx="107950" cy="1524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5pt;margin-top:759.9pt;height:12pt;width:8.5pt;mso-position-horizontal-relative:page;mso-position-vertical-relative:page;z-index:-251745280;mso-width-relative:page;mso-height-relative:page;" filled="f" stroked="f" coordsize="21600,21600" o:gfxdata="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aE5Ch2gAAAA0BAAAPAAAAAAAA&#10;AAEAIAAAACIAAABkcnMvZG93bnJldi54bWxQSwECFAAUAAAACACHTuJA/rMNm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22C2"/>
    <w:rsid w:val="55134114"/>
    <w:rsid w:val="5FD92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320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20"/>
    </w:pPr>
    <w:rPr>
      <w:rFonts w:ascii="仿宋" w:hAnsi="仿宋" w:eastAsia="仿宋" w:cs="仿宋"/>
      <w:sz w:val="28"/>
      <w:szCs w:val="28"/>
      <w:lang w:val="zh-CN" w:eastAsia="zh-CN" w:bidi="zh-CN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2020-09-11T02:29:00Z</dcterms:created>
  <dc:creator>Administrator.SUA4Y5CG35LBW7A</dc:creator>
  <cp:lastModifiedBy>Administrator</cp:lastModifiedBy>
  <dcterms:modified xsi:type="dcterms:W3CDTF">2020-09-21T06:14:21Z</dcterms:modified>
  <dc:title>杂志社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2020-09-11T00:00:00Z</vt:filetime>
  </property>
  <property fmtid="{D5CDD505-2E9C-101B-9397-08002B2CF9AE}" pid="5" name="KSOProductBuildVer">
    <vt:lpwstr>2052-11.1.0.9999</vt:lpwstr>
  </property>
</Properties>
</file>