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17E4E">
      <w:pPr>
        <w:adjustRightInd w:val="0"/>
        <w:snapToGrid w:val="0"/>
        <w:jc w:val="distribute"/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</w:pPr>
    </w:p>
    <w:p w14:paraId="0E38F85A">
      <w:pPr>
        <w:adjustRightInd w:val="0"/>
        <w:snapToGrid w:val="0"/>
        <w:jc w:val="distribute"/>
        <w:rPr>
          <w:rFonts w:hint="eastAsia" w:ascii="仿宋" w:hAnsi="仿宋" w:eastAsia="仿宋" w:cs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  <w:t>中国国际工程咨询协会</w:t>
      </w:r>
    </w:p>
    <w:p w14:paraId="6066B4CC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71755</wp:posOffset>
                </wp:positionV>
                <wp:extent cx="5537835" cy="5715"/>
                <wp:effectExtent l="0" t="13970" r="5715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9575" y="2267585"/>
                          <a:ext cx="5537835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75pt;margin-top:5.65pt;height:0.45pt;width:436.05pt;z-index:251660288;mso-width-relative:page;mso-height-relative:page;" filled="f" stroked="t" coordsize="21600,21600" o:gfxdata="UEsDBAoAAAAAAIdO4kAAAAAAAAAAAAAAAAAEAAAAZHJzL1BLAwQUAAAACACHTuJAtNfBENoAAAAI&#10;AQAADwAAAGRycy9kb3ducmV2LnhtbE2PS0/DMBCE75X4D9YicWudpEqI0jg9oPISSIjSSj268ZJE&#10;jddR7D7g17Oc4LSandHst+XyYntxwtF3jhTEswgEUu1MR42Czcf9NAfhgyaje0eo4As9LKurSakL&#10;4870jqd1aASXkC+0gjaEoZDS1y1a7WduQGLv041WB5ZjI82oz1xue5lEUSat7ogvtHrAuxbrw/po&#10;Fayeti+rx+/GuEP2+mbTh13+fOuUurmOowWIgJfwF4ZffEaHipn27kjGi571POUkz3gOgv08TzMQ&#10;e14kCciqlP8fqH4AUEsDBBQAAAAIAIdO4kBeQGcUCwIAAP8DAAAOAAAAZHJzL2Uyb0RvYy54bWyt&#10;U82O0zAQviPxDpbvNGmXbEvUdA9bygVBJX7urmM3lvwnj7dpX4IXQOIGJ457521YHoOxE1bLcumB&#10;HKyxZ/zNfF8+L6+ORpODCKCcbeh0UlIiLHetsvuGfni/ebagBCKzLdPOioaeBNCr1dMny97XYuY6&#10;p1sRCIJYqHvf0C5GXxcF8E4YBhPnhcWkdMGwiNuwL9rAekQ3upiV5WXRu9D64LgAwNP1kKQjYjgH&#10;0EmpuFg7fmOEjQNqEJpFpASd8kBXeVopBY9vpQQRiW4oMo15xSYY79JarJas3gfmO8XHEdg5Izzi&#10;ZJiy2PQeas0iIzdB/QNlFA8OnIwT7kwxEMmKIItp+Uibdx3zInNBqcHfiw7/D5a/OWwDUS06gRLL&#10;DP7wu8+3Pz99/fXjC65337+RaRKp91Bj7bXdhnEHfhsS46MMhkit/MeEkU6QFTk29Hn5oppXlJwa&#10;OptdzqtFNagtjpFwzFfVxXxxgQUcK6r5NKeLATDB+ADxlXCGpKChWtmkBavZ4TVEHAJL/5SkY21J&#10;j50WuSdn6EyJjkB045Ed2H2+DE6rdqO0Tlcg7HfXOpADQ3dsNiV+aUQE/qssdVkz6Ia6nBqYdIK1&#10;L21L4smjbhafC00zGNFSogW+rhQhIKsjU/qcSmytbbogsndHokn8Qe4U7Vx7yn+hSDv0RZ549HAy&#10;3sM9xg/f7e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NfBENoAAAAIAQAADwAAAAAAAAABACAA&#10;AAAiAAAAZHJzL2Rvd25yZXYueG1sUEsBAhQAFAAAAAgAh07iQF5AZxQLAgAA/wMAAA4AAAAAAAAA&#10;AQAgAAAAKQEAAGRycy9lMm9Eb2M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D184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w w:val="90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w w:val="90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关于举办危大工程安全管控、风险识别与评估、专项施工方案管理、安全隐患排查治理与安全管理信息化建设专题培训班的通知</w:t>
      </w:r>
    </w:p>
    <w:p w14:paraId="2911B0A6">
      <w:pPr>
        <w:pStyle w:val="8"/>
        <w:ind w:firstLine="6400" w:firstLineChars="2500"/>
        <w:rPr>
          <w:rFonts w:hAnsi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国咨协［2025］</w:t>
      </w:r>
      <w:r>
        <w:rPr>
          <w:rFonts w:hint="eastAsia" w:ascii="宋体" w:hAnsi="宋体" w:eastAsia="宋体"/>
          <w:b w:val="0"/>
          <w:bCs w:val="0"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宋体" w:hAnsi="宋体" w:eastAsia="宋体"/>
          <w:b w:val="0"/>
          <w:bCs w:val="0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号</w:t>
      </w:r>
    </w:p>
    <w:p w14:paraId="3528C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各有关单位：</w:t>
      </w:r>
    </w:p>
    <w:p w14:paraId="54E6FD5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近年来，我国建筑业持续快速发展，超高层建筑、大型综合体、复杂地下工程等危险性较大的分部分项工程(危大工程)占比显著增加。然而，伴随施工技术复杂化、作业环境多元化，深基坑塌、高支模失稳、起重机械倾覆、脚手架垮塌等事故仍频发，暴露出行业在危大工程安全管理中存在风险识别不精准、方案管理不严、隐患排查不彻底、技术手段滞后等突出问题。为强化安全监管，住房和城乡建设部多次印发专项文件，要求严格落实《危险性较大的分部分项工程安全管理规定》(住建部37号令)，严查“未批先建”“方案虚设”“监管缺位”等违规行为，但部分企业仍存在安全责任意识薄弱、风险防控能力不足、隐患排查治理低效和信息化应用滞后等问题；与此同时，数字化改革为行业安全治理提供了新路径。国务院《“十四五“建筑业发展规划》明确提出，要“推动BIM、大数据、物联网等技术在施工安全中的集成应用，构建智慧工地管理体系”。如何借助信息化手段实现危大工程风险前置预警、过程动态监管、隐患智能排查，已成为行业转型升级的必答题。</w:t>
      </w:r>
    </w:p>
    <w:p w14:paraId="2CFDCBF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为帮助相关人员系统掌握危大工程安全管理的政策法规、技术标准及责任体系，提升危大工程风险识别、量化评估与分级管控能力;推动安全管理信息化工具与智慧工地技术落地应用。我会决定举办“危大工程安全管控、风险识别与评估、专项施工方案管理、安全隐患排查治理与安全管理信息化建设专题培训班”。本次培训班由中国国际工程咨询协会主办，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北京中建科信科技服务有限公司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承办，请各单位积极组织相关人员参加。现将有关事宜通知如下：</w:t>
      </w:r>
    </w:p>
    <w:p w14:paraId="7F81E8AD"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6" w:firstLineChars="200"/>
        <w:textAlignment w:val="baseline"/>
        <w:outlineLvl w:val="0"/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28"/>
          <w:szCs w:val="28"/>
        </w:rPr>
        <w:t>一、培训内容</w:t>
      </w:r>
    </w:p>
    <w:p w14:paraId="1A19BF1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第一部分:危大工程安全管理相关法规与制度</w:t>
      </w:r>
    </w:p>
    <w:p w14:paraId="1517C80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（一）国家及行业相关法规解读</w:t>
      </w:r>
    </w:p>
    <w:p w14:paraId="020C90F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1.《危险性较大的分部分项工程安全管理规定》(住房和城乡建设部令第37号)主要内容；</w:t>
      </w:r>
    </w:p>
    <w:p w14:paraId="08CC60F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2.《房屋市政工程生产安全重大事故隐患判定标准(2022版)》中涉及危大工程的相关条款；</w:t>
      </w:r>
    </w:p>
    <w:p w14:paraId="7F36FB6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3.其他相关法律法规对危大工程安全管理的要求。</w:t>
      </w:r>
    </w:p>
    <w:p w14:paraId="35FBFCE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（二）企业内部安全管理制度建设</w:t>
      </w:r>
    </w:p>
    <w:p w14:paraId="47700AF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1.危大工程安全管理制度的框架与要点；</w:t>
      </w:r>
    </w:p>
    <w:p w14:paraId="26DBCC5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2.建立健全危大工程安全管控体系的方法与流程；</w:t>
      </w:r>
    </w:p>
    <w:p w14:paraId="2FA5543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3.如何将法规要求融入企业内部管理制度？</w:t>
      </w:r>
    </w:p>
    <w:p w14:paraId="38F2E00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第二部分:危大工程安全风险识别与评估</w:t>
      </w:r>
    </w:p>
    <w:p w14:paraId="57FD8C0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（一）常见危大工程安全风险类型</w:t>
      </w:r>
    </w:p>
    <w:p w14:paraId="3367D70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1.基坑工程:支护结构失效、土方坍塌、地下水控制不当等风险；</w:t>
      </w:r>
    </w:p>
    <w:p w14:paraId="33C1E26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2.模板工程及支撑体系:模板支撑失稳、坍塌、高处坠落等风险；</w:t>
      </w:r>
    </w:p>
    <w:p w14:paraId="133BFB5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3.起重吊装及起重机械安装拆卸工程:起重设备故障、吊装失稳、人员操作失误等风险；</w:t>
      </w:r>
    </w:p>
    <w:p w14:paraId="4F5108B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4.脚手架工程:脚手架搭设不规范、坍塌、高处坠落等风险；</w:t>
      </w:r>
    </w:p>
    <w:p w14:paraId="519DB13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5.其他危大工程的风险特点。</w:t>
      </w:r>
    </w:p>
    <w:p w14:paraId="339B440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（二）安全风险评估方法与工具</w:t>
      </w:r>
    </w:p>
    <w:p w14:paraId="375C8C5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1.定性评估与定量评估方法；</w:t>
      </w:r>
    </w:p>
    <w:p w14:paraId="7DFBA8B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2.风险矩阵法、层次分析法等评估工具的应用；</w:t>
      </w:r>
    </w:p>
    <w:p w14:paraId="4E5E9BF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3.如何根据风险评估结果确定风险等级和管控措施？</w:t>
      </w:r>
    </w:p>
    <w:p w14:paraId="13E4AC5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第三部分:危大工程专项施工方案管理</w:t>
      </w:r>
    </w:p>
    <w:p w14:paraId="495C781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（一）专项施工方案的编制要点</w:t>
      </w:r>
    </w:p>
    <w:p w14:paraId="666DF44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1.编制依据:法律法规、标准规范、工程设计文件等；</w:t>
      </w:r>
    </w:p>
    <w:p w14:paraId="0F7EF3C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2.工程概况:危大工程的特点、施工环境、施工工艺等；</w:t>
      </w:r>
    </w:p>
    <w:p w14:paraId="08458F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3.施工计划:施工进度计划、材料与设备计划、劳动力计划等；</w:t>
      </w:r>
    </w:p>
    <w:p w14:paraId="4C0FCB9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4.施工工艺技术:工艺流程、操作要求、质量标准等；</w:t>
      </w:r>
    </w:p>
    <w:p w14:paraId="099751E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5.安全保证措施:组织保障、技术措施、监测监控等；</w:t>
      </w:r>
    </w:p>
    <w:p w14:paraId="7DB8FF5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6.施工管理及作业人员配备和分工；</w:t>
      </w:r>
    </w:p>
    <w:p w14:paraId="2A7EA11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7.验收要求:验收标准、验收程序、验收人员等。</w:t>
      </w:r>
    </w:p>
    <w:p w14:paraId="6011B76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（二）专项施工方案的审核与论证</w:t>
      </w:r>
    </w:p>
    <w:p w14:paraId="66AED2B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1.审核流程:企业内部审核、监理审核等；</w:t>
      </w:r>
    </w:p>
    <w:p w14:paraId="37A87FD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2.专家论证的范围、程序及要求；</w:t>
      </w:r>
    </w:p>
    <w:p w14:paraId="3DB5B93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3.论证意见的处理与完善方案；</w:t>
      </w:r>
    </w:p>
    <w:p w14:paraId="32E292F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（三）专项施工方案的实施与监督</w:t>
      </w:r>
    </w:p>
    <w:p w14:paraId="683FC9F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1.方案交底:向施工现场管理人员、作业人员进行方案交底；</w:t>
      </w:r>
    </w:p>
    <w:p w14:paraId="75D1141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2.施工过程中的监督与检查:确保按方案施工；</w:t>
      </w:r>
    </w:p>
    <w:p w14:paraId="09BA07F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3.方案变更管理:变更条件、审批程序等。</w:t>
      </w:r>
    </w:p>
    <w:p w14:paraId="453A5BF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第四部分:危大工程现场安全管理</w:t>
      </w:r>
    </w:p>
    <w:p w14:paraId="69A5ECA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（一）人员管理</w:t>
      </w:r>
    </w:p>
    <w:p w14:paraId="3E4A7C5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1.特种作业人员的资格管理与持证上岗要求；</w:t>
      </w:r>
    </w:p>
    <w:p w14:paraId="325BAC9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2.安全教育培训:新员工入场教育、日常安全教育、专项安全培训等；</w:t>
      </w:r>
    </w:p>
    <w:p w14:paraId="57E5E1E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3.安全技术交底:内容、形式、签字确认等。</w:t>
      </w:r>
    </w:p>
    <w:p w14:paraId="2EAD26D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（二）设备与材料管理</w:t>
      </w:r>
    </w:p>
    <w:p w14:paraId="154F107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1.起重机械、脚手架等设备的进场验收、安装拆卸、使用与维护；</w:t>
      </w:r>
    </w:p>
    <w:p w14:paraId="17E82AA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2.危大工程相关材料的质量检验与验收。</w:t>
      </w:r>
    </w:p>
    <w:p w14:paraId="4E82CEE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（三）施工过程监控与监测</w:t>
      </w:r>
    </w:p>
    <w:p w14:paraId="7C89529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1.基坑工程的变形监测、地下水位监测等；</w:t>
      </w:r>
    </w:p>
    <w:p w14:paraId="4684B08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2.模板支撑体系的变形监测、沉降观测等；</w:t>
      </w:r>
    </w:p>
    <w:p w14:paraId="6D49542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3.起重吊装作业的实时监控；</w:t>
      </w:r>
    </w:p>
    <w:p w14:paraId="59F652E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4.监测数据的分析与预警。</w:t>
      </w:r>
    </w:p>
    <w:p w14:paraId="7808C7B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（四）作业环境管理</w:t>
      </w:r>
    </w:p>
    <w:p w14:paraId="428F5A3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1.施工现场的安全防护设施设置:临边防护、洞口防护等；</w:t>
      </w:r>
    </w:p>
    <w:p w14:paraId="0ED961A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2.危大工程周边环境的保护与协调:与周边建筑物、地下管线等的关系。</w:t>
      </w:r>
    </w:p>
    <w:p w14:paraId="6F375FB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第五部分:危大工程安全隐患排查与治理</w:t>
      </w:r>
    </w:p>
    <w:p w14:paraId="0F51E26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（一）隐患排查机制的建立</w:t>
      </w:r>
    </w:p>
    <w:p w14:paraId="1F64441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1.建立隐患排查制度:明确排查范围、频次、责任人等；</w:t>
      </w:r>
    </w:p>
    <w:p w14:paraId="0ECD858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2.排查方式:日常巡查、定期检查、专项检查等；</w:t>
      </w:r>
    </w:p>
    <w:p w14:paraId="72E8054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3.隐患排查记录与台账管理。</w:t>
      </w:r>
    </w:p>
    <w:p w14:paraId="43730FE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（二）隐患治理措施</w:t>
      </w:r>
    </w:p>
    <w:p w14:paraId="50E990E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1.隐患分类与分级:一般隐患与重大隐患的判定；</w:t>
      </w:r>
    </w:p>
    <w:p w14:paraId="3B72CD0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2.隐患治理的“五定”原则:定整改责任人、定整改措施、定整改期限、定整改资金、定应急预案；</w:t>
      </w:r>
    </w:p>
    <w:p w14:paraId="3F6020D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3.隐患治理的验收与闭环管理。</w:t>
      </w:r>
    </w:p>
    <w:p w14:paraId="253467A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（三）重大隐患挂牌督办</w:t>
      </w:r>
    </w:p>
    <w:p w14:paraId="19C4B96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1.重大隐患的上报与挂牌督办流程；</w:t>
      </w:r>
    </w:p>
    <w:p w14:paraId="3894930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2.挂牌督办期间的管理要求与监督措施；</w:t>
      </w:r>
    </w:p>
    <w:p w14:paraId="23E01BD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3.整改完成后的销号程序。</w:t>
      </w:r>
    </w:p>
    <w:p w14:paraId="481ED5D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第六部分:危大工程应急管理</w:t>
      </w:r>
    </w:p>
    <w:p w14:paraId="38D4F45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（一）应急预案的编制与实施</w:t>
      </w:r>
    </w:p>
    <w:p w14:paraId="3249408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1.应急预案的编制要点:组织架构、职责分工、应急响应程序、应急资源等；</w:t>
      </w:r>
    </w:p>
    <w:p w14:paraId="0AD46BC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2.应急预案的培训与演练:演练形式、演练频次、演练评估等；</w:t>
      </w:r>
    </w:p>
    <w:p w14:paraId="03D444A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3.应急预案的修订与完善。</w:t>
      </w:r>
    </w:p>
    <w:p w14:paraId="715D0F1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（二）应急救援资源的准备与管理</w:t>
      </w:r>
    </w:p>
    <w:p w14:paraId="3C73B2D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1.应急救援队伍的组建与培训；</w:t>
      </w:r>
    </w:p>
    <w:p w14:paraId="334899F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2.应急救援物资的储备与管理。</w:t>
      </w:r>
    </w:p>
    <w:p w14:paraId="28C90BF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（三）事故应急处置与善后处理</w:t>
      </w:r>
    </w:p>
    <w:p w14:paraId="2A94C43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1.事故现场的应急处置措施；</w:t>
      </w:r>
    </w:p>
    <w:p w14:paraId="1DF5848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2.事故调查与责任追究；</w:t>
      </w:r>
    </w:p>
    <w:p w14:paraId="05F9301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3.善后处理与恢复重建。</w:t>
      </w:r>
    </w:p>
    <w:p w14:paraId="1F2DB10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第七部分:危大工程安全管理信息化建设</w:t>
      </w:r>
    </w:p>
    <w:p w14:paraId="27E172C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（一）安全管理信息化系统的功能与应用</w:t>
      </w:r>
    </w:p>
    <w:p w14:paraId="44F3924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1.安全管理信息化系统的功能模块:隐患排查治理、人员管理、设备管理、监测监控等；</w:t>
      </w:r>
    </w:p>
    <w:p w14:paraId="7ABF290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2.安全管理信息化系统的应用案例分析；</w:t>
      </w:r>
    </w:p>
    <w:p w14:paraId="7C4B455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（二）信息化技术在危大工程安全管理中的创新应用</w:t>
      </w:r>
    </w:p>
    <w:p w14:paraId="42FDECB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1.大数据、物联网、人工智能等技术在危大工程安全管理中的应用；</w:t>
      </w:r>
    </w:p>
    <w:p w14:paraId="1C1C521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2.信息化技术对危大工程安全管理的提升作用。</w:t>
      </w:r>
    </w:p>
    <w:p w14:paraId="61C701B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  <w:t>二、培训对象</w:t>
      </w:r>
    </w:p>
    <w:p w14:paraId="3883B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各建设工程质量安全监督主管领导和有关人员；各建设单位主要安全负责人、技术、安全、法务、相关部门负责人员、专职安全生产管理人员；监理单位项目总监和安全监理工程师；设计院总工程师、技术、安全、法务负责人等。</w:t>
      </w:r>
    </w:p>
    <w:p w14:paraId="2844F87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  <w:t>三、授课师资</w:t>
      </w:r>
    </w:p>
    <w:p w14:paraId="702D4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届时邀请住建部有关部门、北京建筑大学、建设工程质量监督站等有关部门具有丰富实践经验的专家授课。培训将结合经典案例分析，进行现场答疑和互动交流。</w:t>
      </w:r>
    </w:p>
    <w:p w14:paraId="75F2FC1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  <w:t>培训时间</w:t>
      </w:r>
    </w:p>
    <w:p w14:paraId="2953A2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100"/>
        <w:jc w:val="center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2025年05月15日—05月18日   武汉市 （15日全天报到）</w:t>
      </w:r>
    </w:p>
    <w:p w14:paraId="63BA1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100"/>
        <w:jc w:val="center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2025年06月26日—06月29日   青岛市 （26日全天报到）</w:t>
      </w:r>
    </w:p>
    <w:p w14:paraId="56C5CE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100"/>
        <w:jc w:val="center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2025年07月24日—07月27日   郑州市 （24日全天报到）</w:t>
      </w:r>
    </w:p>
    <w:p w14:paraId="254B4A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100"/>
        <w:jc w:val="center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2025年08月21日—08月24日   西安市 （21日全天报到）</w:t>
      </w:r>
    </w:p>
    <w:p w14:paraId="525F20D8"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baseline"/>
        <w:outlineLvl w:val="0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2025年09月18日—09月21日   重庆市 （18日全天报到）</w:t>
      </w:r>
    </w:p>
    <w:p w14:paraId="46BB781D"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baseline"/>
        <w:outlineLvl w:val="0"/>
        <w:rPr>
          <w:rFonts w:hint="eastAsia" w:ascii="仿宋" w:hAnsi="仿宋" w:eastAsia="仿宋" w:cs="仿宋"/>
          <w:b/>
          <w:bCs/>
          <w:color w:val="000000"/>
          <w:w w:val="9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28"/>
          <w:szCs w:val="28"/>
        </w:rPr>
        <w:t>五、收费标准</w:t>
      </w:r>
    </w:p>
    <w:p w14:paraId="5EE1B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A.3980元/人（含培训、资料、电子课件、场地及培训期间午餐），住宿统一安排，费用自理。</w:t>
      </w:r>
    </w:p>
    <w:p w14:paraId="5EA16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B.5980元/人（含培训、资料、电子课件、场地、证书及培训期间午餐），住宿统一安排，费用自理。证书由我会颁发《安全总监》或《安全管理工程师》”。所需资料:二寸蓝底免冠彩色照片、身份证正反面、学历证书复印件等电子版材料。</w:t>
      </w:r>
    </w:p>
    <w:p w14:paraId="75DA6D0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C.28000元/单位，同步直播，单位投屏播放，统一观看，不限人数，提供电子课件，支持在线提问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。</w:t>
      </w:r>
    </w:p>
    <w:p w14:paraId="30D2C6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D.40000元/天，根据实际需求，个性化定制课程内容，委派专家赴政府、国有企业进行内部培训（含课酬、专家与助教交通费、资料费等，培训场地由受训单位提供）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  <w:t>。</w:t>
      </w:r>
    </w:p>
    <w:p w14:paraId="5188A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  <w:t>E.50000元/单位，单期会议不限参会人数。</w:t>
      </w:r>
    </w:p>
    <w:p w14:paraId="5BCD7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仿宋" w:hAnsi="仿宋" w:eastAsia="仿宋" w:cs="仿宋"/>
          <w:b/>
          <w:bCs/>
          <w:snapToGrid w:val="0"/>
          <w:color w:val="auto"/>
          <w:kern w:val="20"/>
          <w:position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0"/>
          <w:position w:val="-4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0"/>
          <w:position w:val="-4"/>
          <w:sz w:val="28"/>
          <w:szCs w:val="28"/>
        </w:rPr>
        <w:t>、联系方式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0"/>
          <w:position w:val="-4"/>
          <w:sz w:val="28"/>
          <w:szCs w:val="28"/>
          <w:lang w:eastAsia="zh-CN"/>
        </w:rPr>
        <w:t>：</w:t>
      </w:r>
    </w:p>
    <w:p w14:paraId="341A67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snapToGrid w:val="0"/>
          <w:color w:val="auto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auto"/>
          <w:kern w:val="20"/>
          <w:position w:val="-4"/>
          <w:sz w:val="28"/>
          <w:szCs w:val="28"/>
        </w:rPr>
        <w:t xml:space="preserve">报名负责人：聂红军 主任18211071700（微信）   </w:t>
      </w:r>
    </w:p>
    <w:p w14:paraId="6DE49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snapToGrid w:val="0"/>
          <w:color w:val="auto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auto"/>
          <w:kern w:val="20"/>
          <w:position w:val="-4"/>
          <w:sz w:val="28"/>
          <w:szCs w:val="28"/>
        </w:rPr>
        <w:t xml:space="preserve">电    话：13141289128        邮    箱：zqgphwz@126.com  </w:t>
      </w:r>
    </w:p>
    <w:p w14:paraId="2C3E9B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snapToGrid w:val="0"/>
          <w:color w:val="auto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auto"/>
          <w:kern w:val="20"/>
          <w:position w:val="-4"/>
          <w:sz w:val="28"/>
          <w:szCs w:val="28"/>
        </w:rPr>
        <w:t>qq咨询：3177524020          网    址：http://www.zqgpchina.cn</w:t>
      </w:r>
    </w:p>
    <w:p w14:paraId="4657B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textAlignment w:val="auto"/>
        <w:rPr>
          <w:rFonts w:hint="eastAsia" w:ascii="仿宋" w:hAnsi="仿宋" w:eastAsia="仿宋"/>
          <w:bCs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仿宋"/>
          <w:sz w:val="24"/>
          <w:szCs w:val="2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57150</wp:posOffset>
            </wp:positionV>
            <wp:extent cx="1537970" cy="1529715"/>
            <wp:effectExtent l="0" t="0" r="5080" b="13335"/>
            <wp:wrapNone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B9B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37" w:firstLineChars="253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/>
          <w:bCs/>
          <w:color w:val="000000"/>
          <w:w w:val="90"/>
          <w:sz w:val="28"/>
          <w:szCs w:val="28"/>
        </w:rPr>
        <w:t xml:space="preserve">附件：报名回执表              </w:t>
      </w:r>
    </w:p>
    <w:p w14:paraId="040AA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300" w:firstLineChars="1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</w:p>
    <w:p w14:paraId="7436C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5100" w:firstLineChars="17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中国国际工程咨询协会</w:t>
      </w:r>
    </w:p>
    <w:p w14:paraId="62EC6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300" w:firstLineChars="100"/>
        <w:textAlignment w:val="auto"/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2025年4月27日</w:t>
      </w:r>
    </w:p>
    <w:p w14:paraId="74190AC3">
      <w:pPr>
        <w:tabs>
          <w:tab w:val="left" w:pos="567"/>
          <w:tab w:val="left" w:pos="709"/>
        </w:tabs>
        <w:spacing w:line="240" w:lineRule="auto"/>
        <w:jc w:val="left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</w:pPr>
    </w:p>
    <w:p w14:paraId="36B8A404">
      <w:pPr>
        <w:tabs>
          <w:tab w:val="left" w:pos="567"/>
          <w:tab w:val="left" w:pos="709"/>
        </w:tabs>
        <w:spacing w:line="240" w:lineRule="auto"/>
        <w:jc w:val="left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  <w:t>附件：</w:t>
      </w:r>
    </w:p>
    <w:p w14:paraId="1FBDF63E">
      <w:pPr>
        <w:tabs>
          <w:tab w:val="left" w:pos="567"/>
          <w:tab w:val="left" w:pos="709"/>
        </w:tabs>
        <w:spacing w:line="240" w:lineRule="auto"/>
        <w:jc w:val="center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  <w:t>危大工程安全管控、风险识别与评估、专项施工方案管理、安全隐患排查治理与安全管理信息化建设专题培训班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报名回执表</w:t>
      </w:r>
    </w:p>
    <w:tbl>
      <w:tblPr>
        <w:tblStyle w:val="9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 w14:paraId="40C64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6907295"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6774F9E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2D35A5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 w14:paraId="4C6C25F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1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8C96DE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313E4E9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25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00D011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1341BA6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AD2E8E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 w14:paraId="1B36172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91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676FC6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34514D4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80FCA9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707ED7C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97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CED2C7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3AB77C0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65A146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0663D81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7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B15C54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 w14:paraId="7A7F4CD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 w14:paraId="19EBF69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 w14:paraId="193E150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 w14:paraId="78D0AB1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 w14:paraId="723A66F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 w14:paraId="723E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24AA98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12C35F6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7119DA8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40F938F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4DE87F8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0E00C78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1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3CA091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C9E6A0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AFFA52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541E6B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432512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6AED778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FA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194CA1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AE26F1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008A7F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F0FBD9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5CC466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1F7FBB8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8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DB5223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4F49D4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1DECDAB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5274E8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17DB6F5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22ACCD3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B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F4CEF3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4819356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1E031CE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7DB7EE3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1997634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55CAD1B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C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2F57DB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DF2361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7986758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5F9F0F0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979D96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6FF0711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EAE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AAF3AE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7E5ABA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795238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55DD2A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AF8D48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4EDAFA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23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3B1E64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B455B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1FCCF17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7B2F6F2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459FDF1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5649607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86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4EDE35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8543B1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07E03FB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EEEADA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284DA25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3DADFBE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6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A41E0D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68C5756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7002066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7ED39AF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6F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A3DA56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 w14:paraId="1D7C748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合住□     自理□</w:t>
            </w:r>
          </w:p>
        </w:tc>
      </w:tr>
      <w:tr w14:paraId="4246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372475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4FF9D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  <w:t xml:space="preserve">安全总监□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  <w:t xml:space="preserve">安全管理工程师□  </w:t>
            </w:r>
          </w:p>
        </w:tc>
      </w:tr>
      <w:tr w14:paraId="24B9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B4828A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1DBB0C90"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转账□      现场□</w:t>
            </w:r>
          </w:p>
        </w:tc>
        <w:tc>
          <w:tcPr>
            <w:tcW w:w="1896" w:type="dxa"/>
            <w:vAlign w:val="center"/>
          </w:tcPr>
          <w:p w14:paraId="7133A0F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 w14:paraId="4A3B4A8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B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678" w:type="dxa"/>
            <w:vAlign w:val="center"/>
          </w:tcPr>
          <w:p w14:paraId="50CC689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90D12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 w14:paraId="24BEDE2E">
            <w:pPr>
              <w:spacing w:line="440" w:lineRule="exac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开户名称：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北京中建科信科技服务有限公司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</w:p>
          <w:p w14:paraId="24CA07CD">
            <w:pPr>
              <w:spacing w:line="440" w:lineRule="exac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 户 行：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中国工商银行股份有限公司北京公主坟支行</w:t>
            </w:r>
          </w:p>
          <w:p w14:paraId="31A82005">
            <w:pPr>
              <w:keepNext w:val="0"/>
              <w:keepLines w:val="0"/>
              <w:pageBreakBefore w:val="0"/>
              <w:widowControl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账    号：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0200 0046 0920 0585 085</w:t>
            </w:r>
          </w:p>
        </w:tc>
      </w:tr>
      <w:tr w14:paraId="43DB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678" w:type="dxa"/>
            <w:vAlign w:val="center"/>
          </w:tcPr>
          <w:p w14:paraId="5D13506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78786573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单位实际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 w14:paraId="686942D1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412AAD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 w14:paraId="25D7213A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88BBACA">
            <w:pPr>
              <w:pStyle w:val="8"/>
              <w:tabs>
                <w:tab w:val="left" w:pos="-1440"/>
              </w:tabs>
              <w:rPr>
                <w:rFonts w:hint="default"/>
              </w:rPr>
            </w:pPr>
          </w:p>
          <w:p w14:paraId="738772EA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3FAE56D5">
      <w:pPr>
        <w:spacing w:line="400" w:lineRule="exact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 xml:space="preserve">报名负责人：聂红军 主任18211071700（微信）   </w:t>
      </w:r>
    </w:p>
    <w:p w14:paraId="10AEDE3B">
      <w:pPr>
        <w:spacing w:line="400" w:lineRule="exact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 xml:space="preserve">电    话：13141289128        邮    箱：zqgphwz@126.com  </w:t>
      </w:r>
    </w:p>
    <w:p w14:paraId="741D49E4">
      <w:pPr>
        <w:spacing w:line="400" w:lineRule="exact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qq咨询：3177524020          网    址：http://www.zqgpchina.cn</w:t>
      </w:r>
      <w:bookmarkStart w:id="0" w:name="_GoBack"/>
      <w:bookmarkEnd w:id="0"/>
    </w:p>
    <w:sectPr>
      <w:footerReference r:id="rId3" w:type="default"/>
      <w:pgSz w:w="11906" w:h="16838"/>
      <w:pgMar w:top="1270" w:right="1366" w:bottom="1100" w:left="14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C427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5252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BoyU3yNgIAAGAEAAAOAAAAZHJzL2Uyb0RvYy54bWytVM2O0zAQviPx&#10;DpbvNG2XXZaq6apsVYRUsSsVxNl1nCaS/2S7TcoDwBtw2gt3nqvPwWen6aKFwx64OGPP+Jv5Ps9k&#10;etMqSfbC+dronI4GQ0qE5qao9Tannz8tX11T4gPTBZNGi5wehKc3s5cvpo2diLGpjCyEIwDRftLY&#10;nFYh2EmWeV4JxfzAWKHhLI1TLGDrtlnhWAN0JbPxcHiVNcYV1hkuvMfponPSE6J7DqApy5qLheE7&#10;JXToUJ2QLICSr2rr6SxVW5aCh7uy9CIQmVMwDWlFEtibuGazKZtsHbNVzU8lsOeU8ISTYrVG0jPU&#10;ggVGdq7+C0rV3BlvyjDgRmUdkaQIWIyGT7RZV8yKxAVSe3sW3f8/WP5xf+9IXeR0TIlmCg9+/PH9&#10;+PDr+PMbGUV5GusniFpbxIX2nWnRNP25x2Fk3ZZOxS/4EPgh7uEsrmgD4Ti8vH49hoPDM7p4+2aY&#10;tM8e71rnw3thFIlGTh2eLinK9isfUAdC+5CYSptlLWV6PqlJk9Ori8thunD24IbUMVakRjjBRD5d&#10;3dEK7aY9kdyY4gCOznRN4i1f1ihlxXy4Zw5dgeoxN+EOSykNUpqTRUll3Nd/ncd4PBa8lDTospxq&#10;DBUl8oPGIwIw9IbrjU1v6J26NWjbEebR8mTigguyN0tn1BcM0zzmgItpjkw5Db15G7pOxzByMZ+n&#10;ILSdZWGl15ZH6CiPt/NdgJxJ5ShKpwQkjxs0XhL/NCSxs//cp6jHH8P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sZGvRAAAAAgEAAA8AAAAAAAAAAQAgAAAAIgAAAGRycy9kb3ducmV2LnhtbFBL&#10;AQIUABQAAAAIAIdO4kBoyU3y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85252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mYwMDdkMDkwYjZkN2YwZjRmZmE3ZmFhM2M3OTMifQ=="/>
    <w:docVar w:name="KSO_WPS_MARK_KEY" w:val="04948db4-c2c6-4cef-bd05-440a987e6d40"/>
  </w:docVars>
  <w:rsids>
    <w:rsidRoot w:val="00262547"/>
    <w:rsid w:val="000429A6"/>
    <w:rsid w:val="000635BD"/>
    <w:rsid w:val="00066FC8"/>
    <w:rsid w:val="00086FD1"/>
    <w:rsid w:val="000D623B"/>
    <w:rsid w:val="00252A19"/>
    <w:rsid w:val="00262547"/>
    <w:rsid w:val="00277DD1"/>
    <w:rsid w:val="002F0B09"/>
    <w:rsid w:val="002F6C5F"/>
    <w:rsid w:val="003A6EAE"/>
    <w:rsid w:val="00442A90"/>
    <w:rsid w:val="004B3B4B"/>
    <w:rsid w:val="004E5835"/>
    <w:rsid w:val="00503116"/>
    <w:rsid w:val="00625061"/>
    <w:rsid w:val="00734CF6"/>
    <w:rsid w:val="007921F3"/>
    <w:rsid w:val="007A06B4"/>
    <w:rsid w:val="007E5692"/>
    <w:rsid w:val="00861FC2"/>
    <w:rsid w:val="009E2C08"/>
    <w:rsid w:val="00A07D70"/>
    <w:rsid w:val="00B55B6B"/>
    <w:rsid w:val="00B66847"/>
    <w:rsid w:val="00B97CF5"/>
    <w:rsid w:val="00BE182B"/>
    <w:rsid w:val="00C57CC7"/>
    <w:rsid w:val="00C82A2D"/>
    <w:rsid w:val="00CB2F51"/>
    <w:rsid w:val="00CC29D9"/>
    <w:rsid w:val="00D35C76"/>
    <w:rsid w:val="00D36F84"/>
    <w:rsid w:val="00D870D9"/>
    <w:rsid w:val="00DA7144"/>
    <w:rsid w:val="00DE1821"/>
    <w:rsid w:val="00E14F97"/>
    <w:rsid w:val="00EC7C83"/>
    <w:rsid w:val="00F20FDA"/>
    <w:rsid w:val="00F820DE"/>
    <w:rsid w:val="01BA6E1F"/>
    <w:rsid w:val="03B3582F"/>
    <w:rsid w:val="03CE231F"/>
    <w:rsid w:val="046223BE"/>
    <w:rsid w:val="063F1274"/>
    <w:rsid w:val="06DF3A6F"/>
    <w:rsid w:val="07097292"/>
    <w:rsid w:val="07D01B5E"/>
    <w:rsid w:val="07D45C0F"/>
    <w:rsid w:val="086B2BCC"/>
    <w:rsid w:val="08C2594B"/>
    <w:rsid w:val="08D16703"/>
    <w:rsid w:val="094B11BC"/>
    <w:rsid w:val="0A971D96"/>
    <w:rsid w:val="0B30198C"/>
    <w:rsid w:val="0E767C02"/>
    <w:rsid w:val="0EC72DF8"/>
    <w:rsid w:val="101133B7"/>
    <w:rsid w:val="105129C5"/>
    <w:rsid w:val="107C6D27"/>
    <w:rsid w:val="1149633E"/>
    <w:rsid w:val="14834375"/>
    <w:rsid w:val="149061D5"/>
    <w:rsid w:val="14AE254B"/>
    <w:rsid w:val="14EF4616"/>
    <w:rsid w:val="14F2095A"/>
    <w:rsid w:val="15AA6BE9"/>
    <w:rsid w:val="17126EBA"/>
    <w:rsid w:val="173533D7"/>
    <w:rsid w:val="1D2C7290"/>
    <w:rsid w:val="1EC52F16"/>
    <w:rsid w:val="1F9A714F"/>
    <w:rsid w:val="1FAF219A"/>
    <w:rsid w:val="1FB12AFA"/>
    <w:rsid w:val="205B4410"/>
    <w:rsid w:val="21022930"/>
    <w:rsid w:val="22BB72DB"/>
    <w:rsid w:val="22D84291"/>
    <w:rsid w:val="232178B1"/>
    <w:rsid w:val="23F80E16"/>
    <w:rsid w:val="24743B45"/>
    <w:rsid w:val="24DC4D6F"/>
    <w:rsid w:val="26E522F3"/>
    <w:rsid w:val="27C4362A"/>
    <w:rsid w:val="27F96D69"/>
    <w:rsid w:val="281612B4"/>
    <w:rsid w:val="2944586D"/>
    <w:rsid w:val="2B7546E9"/>
    <w:rsid w:val="2C2354FA"/>
    <w:rsid w:val="2C9F5E1F"/>
    <w:rsid w:val="2CE2094B"/>
    <w:rsid w:val="2DC203B6"/>
    <w:rsid w:val="2E58122D"/>
    <w:rsid w:val="2F555843"/>
    <w:rsid w:val="30ED12C3"/>
    <w:rsid w:val="313D5C0A"/>
    <w:rsid w:val="31914E24"/>
    <w:rsid w:val="3391591B"/>
    <w:rsid w:val="33A41AA3"/>
    <w:rsid w:val="343F5187"/>
    <w:rsid w:val="357B0FAE"/>
    <w:rsid w:val="3699743B"/>
    <w:rsid w:val="37610C7D"/>
    <w:rsid w:val="379813FB"/>
    <w:rsid w:val="37C82AE4"/>
    <w:rsid w:val="386220DD"/>
    <w:rsid w:val="39491CE4"/>
    <w:rsid w:val="3A2B124D"/>
    <w:rsid w:val="3AD429C2"/>
    <w:rsid w:val="3D2A7B71"/>
    <w:rsid w:val="3D7229E8"/>
    <w:rsid w:val="3E664B6D"/>
    <w:rsid w:val="3EF98882"/>
    <w:rsid w:val="3F717169"/>
    <w:rsid w:val="3FE519A1"/>
    <w:rsid w:val="3FEF1EF3"/>
    <w:rsid w:val="40B530C4"/>
    <w:rsid w:val="437B6926"/>
    <w:rsid w:val="43846C19"/>
    <w:rsid w:val="438651D3"/>
    <w:rsid w:val="446529ED"/>
    <w:rsid w:val="44A616A1"/>
    <w:rsid w:val="451E56DB"/>
    <w:rsid w:val="458E7036"/>
    <w:rsid w:val="460D2589"/>
    <w:rsid w:val="471843AC"/>
    <w:rsid w:val="47415467"/>
    <w:rsid w:val="4777325F"/>
    <w:rsid w:val="4B6556D7"/>
    <w:rsid w:val="4B8359A5"/>
    <w:rsid w:val="4BE0656F"/>
    <w:rsid w:val="4BFD6CB8"/>
    <w:rsid w:val="4C5A293A"/>
    <w:rsid w:val="4DD354BD"/>
    <w:rsid w:val="50957218"/>
    <w:rsid w:val="50C81726"/>
    <w:rsid w:val="518404EE"/>
    <w:rsid w:val="5236594B"/>
    <w:rsid w:val="527F2630"/>
    <w:rsid w:val="53130849"/>
    <w:rsid w:val="5453405A"/>
    <w:rsid w:val="54683335"/>
    <w:rsid w:val="55067F3A"/>
    <w:rsid w:val="57CA5049"/>
    <w:rsid w:val="57E15B41"/>
    <w:rsid w:val="5AC66506"/>
    <w:rsid w:val="5BDF1AF2"/>
    <w:rsid w:val="5C3816D7"/>
    <w:rsid w:val="5CD2597C"/>
    <w:rsid w:val="5FB47DE5"/>
    <w:rsid w:val="600F05EB"/>
    <w:rsid w:val="615D0EE2"/>
    <w:rsid w:val="638A686D"/>
    <w:rsid w:val="63B84051"/>
    <w:rsid w:val="648D71A0"/>
    <w:rsid w:val="64A102C0"/>
    <w:rsid w:val="657137AC"/>
    <w:rsid w:val="65CF4766"/>
    <w:rsid w:val="660B5224"/>
    <w:rsid w:val="66EB6240"/>
    <w:rsid w:val="674E429C"/>
    <w:rsid w:val="67684FD9"/>
    <w:rsid w:val="67E36CC5"/>
    <w:rsid w:val="68DB306A"/>
    <w:rsid w:val="699279AE"/>
    <w:rsid w:val="69DE4C53"/>
    <w:rsid w:val="6AC501A8"/>
    <w:rsid w:val="6B5FAEE0"/>
    <w:rsid w:val="6BAB44AE"/>
    <w:rsid w:val="6DE0518A"/>
    <w:rsid w:val="6F7A39B4"/>
    <w:rsid w:val="6FEC567C"/>
    <w:rsid w:val="703A4265"/>
    <w:rsid w:val="707F6656"/>
    <w:rsid w:val="7102558A"/>
    <w:rsid w:val="713F0DB2"/>
    <w:rsid w:val="715E40C3"/>
    <w:rsid w:val="71D41821"/>
    <w:rsid w:val="72002506"/>
    <w:rsid w:val="72A23D76"/>
    <w:rsid w:val="74953ACF"/>
    <w:rsid w:val="74E27C24"/>
    <w:rsid w:val="755144A5"/>
    <w:rsid w:val="75A16B17"/>
    <w:rsid w:val="75DA632B"/>
    <w:rsid w:val="767F0523"/>
    <w:rsid w:val="767F63B8"/>
    <w:rsid w:val="769B49DF"/>
    <w:rsid w:val="76C03B43"/>
    <w:rsid w:val="78415CB0"/>
    <w:rsid w:val="78AD1B11"/>
    <w:rsid w:val="78CC06D3"/>
    <w:rsid w:val="791D53D0"/>
    <w:rsid w:val="796B7EBB"/>
    <w:rsid w:val="79C96EB1"/>
    <w:rsid w:val="79E20DA5"/>
    <w:rsid w:val="7CDE6F23"/>
    <w:rsid w:val="7D597B1F"/>
    <w:rsid w:val="7ED25187"/>
    <w:rsid w:val="7EFE5871"/>
    <w:rsid w:val="7F5260B2"/>
    <w:rsid w:val="7FAF0DB9"/>
    <w:rsid w:val="7FC06014"/>
    <w:rsid w:val="E6A2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qFormat/>
    <w:uiPriority w:val="99"/>
    <w:pPr>
      <w:widowControl w:val="0"/>
      <w:spacing w:after="0" w:line="360" w:lineRule="auto"/>
      <w:ind w:left="176" w:leftChars="0" w:firstLine="420" w:firstLineChars="200"/>
    </w:pPr>
    <w:rPr>
      <w:rFonts w:ascii="仿宋" w:eastAsia="仿宋"/>
      <w:kern w:val="2"/>
      <w:sz w:val="24"/>
      <w:szCs w:val="24"/>
      <w:shd w:val="clear" w:color="auto" w:fill="auto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rFonts w:cs="Times New Roman"/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1"/>
    <w:link w:val="6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3299</Words>
  <Characters>3573</Characters>
  <Lines>25</Lines>
  <Paragraphs>7</Paragraphs>
  <TotalTime>4</TotalTime>
  <ScaleCrop>false</ScaleCrop>
  <LinksUpToDate>false</LinksUpToDate>
  <CharactersWithSpaces>3768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2020-12-28T01:41:00Z</dcterms:created>
  <dc:creator>Administrator</dc:creator>
  <cp:lastModifiedBy>聂红军</cp:lastModifiedBy>
  <dcterms:modified xsi:type="dcterms:W3CDTF">2025-04-30T06:20:23Z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C487FCC935524D66B6D09B01C8C6A852_13</vt:lpwstr>
  </property>
  <property fmtid="{D5CDD505-2E9C-101B-9397-08002B2CF9AE}" pid="4" name="KSOTemplateDocerSaveRecord">
    <vt:lpwstr>eyJoZGlkIjoiZTUyMWM5NTU3NmQwMzYzZGY2NjUyMjZkNDUzMDVhNDkiLCJ1c2VySWQiOiI0OTM4MTE0ODQifQ==</vt:lpwstr>
  </property>
</Properties>
</file>