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E43BDA">
      <w:pPr>
        <w:rPr>
          <w:rFonts w:hint="eastAsia" w:eastAsiaTheme="minorEastAsia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-1142365</wp:posOffset>
            </wp:positionH>
            <wp:positionV relativeFrom="page">
              <wp:posOffset>2540</wp:posOffset>
            </wp:positionV>
            <wp:extent cx="7573010" cy="10698480"/>
            <wp:effectExtent l="0" t="0" r="8890" b="7620"/>
            <wp:wrapSquare wrapText="bothSides"/>
            <wp:docPr id="1" name="图片 1" descr="燕立辉5月12报批确认版行政管理艺术与公务文书规范处理方法技巧暨Deepseek智能公文写作技能提升”高级培训班的通知（202515号）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燕立辉5月12报批确认版行政管理艺术与公务文书规范处理方法技巧暨Deepseek智能公文写作技能提升”高级培训班的通知（202515号）(1)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B673CD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-1123950</wp:posOffset>
            </wp:positionH>
            <wp:positionV relativeFrom="page">
              <wp:posOffset>0</wp:posOffset>
            </wp:positionV>
            <wp:extent cx="7574280" cy="10728325"/>
            <wp:effectExtent l="0" t="0" r="7620" b="15875"/>
            <wp:wrapSquare wrapText="bothSides"/>
            <wp:docPr id="2" name="图片 2" descr="燕立辉5月12报批确认版行政管理艺术与公务文书规范处理方法技巧暨Deepseek智能公文写作技能提升”高级培训班的通知（202515号）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燕立辉5月12报批确认版行政管理艺术与公务文书规范处理方法技巧暨Deepseek智能公文写作技能提升”高级培训班的通知（202515号）(1)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2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C530E4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0</wp:posOffset>
            </wp:positionV>
            <wp:extent cx="7564120" cy="10687685"/>
            <wp:effectExtent l="0" t="0" r="17780" b="18415"/>
            <wp:wrapSquare wrapText="bothSides"/>
            <wp:docPr id="3" name="图片 3" descr="C:/Users/Administrator/Desktop/燕立辉5月12报批确认版行政管理艺术与公务文书规范处理方法技巧暨Deepseek智能公文写作技能提升”高级培训班的通知（202515号）(1)_02.png燕立辉5月12报批确认版行政管理艺术与公务文书规范处理方法技巧暨Deepseek智能公文写作技能提升”高级培训班的通知（202515号）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燕立辉5月12报批确认版行政管理艺术与公务文书规范处理方法技巧暨Deepseek智能公文写作技能提升”高级培训班的通知（202515号）(1)_02.png燕立辉5月12报批确认版行政管理艺术与公务文书规范处理方法技巧暨Deepseek智能公文写作技能提升”高级培训班的通知（202515号）(1)_02"/>
                    <pic:cNvPicPr>
                      <a:picLocks noChangeAspect="1"/>
                    </pic:cNvPicPr>
                  </pic:nvPicPr>
                  <pic:blipFill>
                    <a:blip r:embed="rId10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784CD7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63485" cy="10709275"/>
            <wp:effectExtent l="0" t="0" r="18415" b="15875"/>
            <wp:wrapSquare wrapText="bothSides"/>
            <wp:docPr id="4" name="图片 4" descr="燕立辉5月12报批确认版行政管理艺术与公务文书规范处理方法技巧暨Deepseek智能公文写作技能提升”高级培训班的通知（202515号）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燕立辉5月12报批确认版行政管理艺术与公务文书规范处理方法技巧暨Deepseek智能公文写作技能提升”高级培训班的通知（202515号）(1)_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70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92E724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-1133475</wp:posOffset>
            </wp:positionH>
            <wp:positionV relativeFrom="page">
              <wp:posOffset>0</wp:posOffset>
            </wp:positionV>
            <wp:extent cx="7555230" cy="10699115"/>
            <wp:effectExtent l="0" t="0" r="7620" b="6985"/>
            <wp:wrapSquare wrapText="bothSides"/>
            <wp:docPr id="5" name="图片 5" descr="燕立辉5月12报批确认版行政管理艺术与公务文书规范处理方法技巧暨Deepseek智能公文写作技能提升”高级培训班的通知（202515号）(1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燕立辉5月12报批确认版行政管理艺术与公务文书规范处理方法技巧暨Deepseek智能公文写作技能提升”高级培训班的通知（202515号）(1)_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E8CC24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-1200150</wp:posOffset>
            </wp:positionH>
            <wp:positionV relativeFrom="page">
              <wp:posOffset>81280</wp:posOffset>
            </wp:positionV>
            <wp:extent cx="7611745" cy="10605135"/>
            <wp:effectExtent l="0" t="0" r="8255" b="5715"/>
            <wp:wrapSquare wrapText="bothSides"/>
            <wp:docPr id="6" name="图片 6" descr="燕立辉5月12报批确认版行政管理艺术与公务文书规范处理方法技巧暨Deepseek智能公文写作技能提升”高级培训班的通知（202515号）(1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燕立辉5月12报批确认版行政管理艺术与公务文书规范处理方法技巧暨Deepseek智能公文写作技能提升”高级培训班的通知（202515号）(1)_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11745" cy="1060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45D689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0</wp:posOffset>
            </wp:positionV>
            <wp:extent cx="7554595" cy="10689590"/>
            <wp:effectExtent l="0" t="0" r="8255" b="16510"/>
            <wp:wrapSquare wrapText="bothSides"/>
            <wp:docPr id="7" name="图片 7" descr="燕立辉5月12报批确认版行政管理艺术与公务文书规范处理方法技巧暨Deepseek智能公文写作技能提升”高级培训班的通知（202515号）(1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燕立辉5月12报批确认版行政管理艺术与公务文书规范处理方法技巧暨Deepseek智能公文写作技能提升”高级培训班的通知（202515号）(1)_0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347B29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0</wp:posOffset>
            </wp:positionV>
            <wp:extent cx="7545705" cy="10689590"/>
            <wp:effectExtent l="0" t="0" r="17145" b="16510"/>
            <wp:wrapSquare wrapText="bothSides"/>
            <wp:docPr id="8" name="图片 8" descr="C:/Users/Administrator/Desktop/燕立辉5月12报批确认版行政管理艺术与公务文书规范处理方法技巧暨Deepseek智能公文写作技能提升”高级培训班的通知(1)_00.png燕立辉5月12报批确认版行政管理艺术与公务文书规范处理方法技巧暨Deepseek智能公文写作技能提升”高级培训班的通知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燕立辉5月12报批确认版行政管理艺术与公务文书规范处理方法技巧暨Deepseek智能公文写作技能提升”高级培训班的通知(1)_00.png燕立辉5月12报批确认版行政管理艺术与公务文书规范处理方法技巧暨Deepseek智能公文写作技能提升”高级培训班的通知(1)_00"/>
                    <pic:cNvPicPr>
                      <a:picLocks noChangeAspect="1"/>
                    </pic:cNvPicPr>
                  </pic:nvPicPr>
                  <pic:blipFill>
                    <a:blip r:embed="rId15"/>
                    <a:srcRect l="97" r="97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36B7DE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-1123950</wp:posOffset>
            </wp:positionH>
            <wp:positionV relativeFrom="page">
              <wp:posOffset>0</wp:posOffset>
            </wp:positionV>
            <wp:extent cx="7535545" cy="10709275"/>
            <wp:effectExtent l="0" t="0" r="8255" b="15875"/>
            <wp:wrapSquare wrapText="bothSides"/>
            <wp:docPr id="9" name="图片 9" descr="燕立辉5月12报批确认版行政管理艺术与公务文书规范处理方法技巧暨Deepseek智能公文写作技能提升”高级培训班的通知（202515号）(1)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燕立辉5月12报批确认版行政管理艺术与公务文书规范处理方法技巧暨Deepseek智能公文写作技能提升”高级培训班的通知（202515号）(1)_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70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6ED2B2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5073B"/>
          <w:spacing w:val="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5073B"/>
          <w:spacing w:val="0"/>
          <w:sz w:val="32"/>
          <w:szCs w:val="32"/>
          <w:u w:val="none"/>
          <w:lang w:val="en-US" w:eastAsia="zh-CN"/>
        </w:rPr>
        <w:t>附件2</w:t>
      </w:r>
    </w:p>
    <w:p w14:paraId="07299470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center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en-US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zh-CN"/>
        </w:rPr>
        <w:t>“数字中国战略下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en-US"/>
        </w:rPr>
        <w:t>新质生产力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zh-CN"/>
        </w:rPr>
        <w:t>驱动行政管理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en-US"/>
        </w:rPr>
        <w:t>数智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zh-CN"/>
        </w:rPr>
        <w:t>跃迁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en-US"/>
        </w:rPr>
        <w:t>与Deepseek智能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zh-CN"/>
        </w:rPr>
        <w:t>办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en-US"/>
        </w:rPr>
        <w:t>公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zh-CN"/>
        </w:rPr>
        <w:t>全场景应用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en-US"/>
        </w:rPr>
        <w:t>”高级培训班报名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zh-CN"/>
        </w:rPr>
        <w:t>回执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en-US"/>
        </w:rPr>
        <w:t>表</w:t>
      </w:r>
    </w:p>
    <w:p w14:paraId="65101066">
      <w:pPr>
        <w:kinsoku w:val="0"/>
        <w:autoSpaceDE w:val="0"/>
        <w:autoSpaceDN w:val="0"/>
        <w:adjustRightInd w:val="0"/>
        <w:snapToGrid w:val="0"/>
        <w:spacing w:before="10" w:line="240" w:lineRule="auto"/>
        <w:ind w:left="0"/>
        <w:jc w:val="left"/>
        <w:textAlignment w:val="baseline"/>
        <w:rPr>
          <w:rFonts w:ascii="宋体" w:hAnsi="仿宋" w:eastAsia="仿宋" w:cs="仿宋"/>
          <w:snapToGrid w:val="0"/>
          <w:color w:val="000000"/>
          <w:kern w:val="0"/>
          <w:sz w:val="5"/>
          <w:szCs w:val="30"/>
          <w:lang w:val="en-US" w:eastAsia="en-US" w:bidi="ar-SA"/>
        </w:rPr>
      </w:pPr>
    </w:p>
    <w:tbl>
      <w:tblPr>
        <w:tblStyle w:val="7"/>
        <w:tblpPr w:leftFromText="180" w:rightFromText="180" w:vertAnchor="text" w:horzAnchor="page" w:tblpX="1146" w:tblpY="22"/>
        <w:tblOverlap w:val="never"/>
        <w:tblW w:w="100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63"/>
        <w:gridCol w:w="981"/>
        <w:gridCol w:w="1336"/>
        <w:gridCol w:w="1590"/>
        <w:gridCol w:w="1344"/>
        <w:gridCol w:w="566"/>
        <w:gridCol w:w="897"/>
        <w:gridCol w:w="1323"/>
      </w:tblGrid>
      <w:tr w14:paraId="3EDB02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</w:trPr>
        <w:tc>
          <w:tcPr>
            <w:tcW w:w="1963" w:type="dxa"/>
            <w:noWrap w:val="0"/>
            <w:vAlign w:val="top"/>
          </w:tcPr>
          <w:p w14:paraId="78992CB8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（开票单位）</w:t>
            </w:r>
          </w:p>
        </w:tc>
        <w:tc>
          <w:tcPr>
            <w:tcW w:w="5817" w:type="dxa"/>
            <w:gridSpan w:val="5"/>
            <w:noWrap w:val="0"/>
            <w:vAlign w:val="top"/>
          </w:tcPr>
          <w:p w14:paraId="73F9EBC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897" w:type="dxa"/>
            <w:noWrap w:val="0"/>
            <w:vAlign w:val="top"/>
          </w:tcPr>
          <w:p w14:paraId="256180F8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邮编</w:t>
            </w:r>
          </w:p>
        </w:tc>
        <w:tc>
          <w:tcPr>
            <w:tcW w:w="1323" w:type="dxa"/>
            <w:noWrap w:val="0"/>
            <w:vAlign w:val="top"/>
          </w:tcPr>
          <w:p w14:paraId="0251DA4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136122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963" w:type="dxa"/>
            <w:noWrap w:val="0"/>
            <w:vAlign w:val="top"/>
          </w:tcPr>
          <w:p w14:paraId="2B76EA57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联 系 人</w:t>
            </w:r>
          </w:p>
        </w:tc>
        <w:tc>
          <w:tcPr>
            <w:tcW w:w="3907" w:type="dxa"/>
            <w:gridSpan w:val="3"/>
            <w:noWrap w:val="0"/>
            <w:vAlign w:val="top"/>
          </w:tcPr>
          <w:p w14:paraId="38F6476C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910" w:type="dxa"/>
            <w:gridSpan w:val="2"/>
            <w:noWrap w:val="0"/>
            <w:vAlign w:val="top"/>
          </w:tcPr>
          <w:p w14:paraId="5BEBF31A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手 机</w:t>
            </w:r>
          </w:p>
        </w:tc>
        <w:tc>
          <w:tcPr>
            <w:tcW w:w="2220" w:type="dxa"/>
            <w:gridSpan w:val="2"/>
            <w:noWrap w:val="0"/>
            <w:vAlign w:val="top"/>
          </w:tcPr>
          <w:p w14:paraId="5CD6F4D3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05FD42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1963" w:type="dxa"/>
            <w:noWrap w:val="0"/>
            <w:vAlign w:val="top"/>
          </w:tcPr>
          <w:p w14:paraId="6965B77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姓    名</w:t>
            </w:r>
          </w:p>
        </w:tc>
        <w:tc>
          <w:tcPr>
            <w:tcW w:w="981" w:type="dxa"/>
            <w:noWrap w:val="0"/>
            <w:vAlign w:val="top"/>
          </w:tcPr>
          <w:p w14:paraId="08F50F0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性别</w:t>
            </w:r>
          </w:p>
        </w:tc>
        <w:tc>
          <w:tcPr>
            <w:tcW w:w="1336" w:type="dxa"/>
            <w:noWrap w:val="0"/>
            <w:vAlign w:val="top"/>
          </w:tcPr>
          <w:p w14:paraId="38D65E36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部 门</w:t>
            </w:r>
          </w:p>
        </w:tc>
        <w:tc>
          <w:tcPr>
            <w:tcW w:w="1590" w:type="dxa"/>
            <w:noWrap w:val="0"/>
            <w:vAlign w:val="top"/>
          </w:tcPr>
          <w:p w14:paraId="1E17A5B7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职 务</w:t>
            </w:r>
          </w:p>
        </w:tc>
        <w:tc>
          <w:tcPr>
            <w:tcW w:w="1910" w:type="dxa"/>
            <w:gridSpan w:val="2"/>
            <w:noWrap w:val="0"/>
            <w:vAlign w:val="top"/>
          </w:tcPr>
          <w:p w14:paraId="03A0135A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手  机</w:t>
            </w:r>
          </w:p>
        </w:tc>
        <w:tc>
          <w:tcPr>
            <w:tcW w:w="2220" w:type="dxa"/>
            <w:gridSpan w:val="2"/>
            <w:noWrap w:val="0"/>
            <w:vAlign w:val="top"/>
          </w:tcPr>
          <w:p w14:paraId="61F67C0C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E-mail</w:t>
            </w:r>
          </w:p>
        </w:tc>
      </w:tr>
      <w:tr w14:paraId="1CA374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963" w:type="dxa"/>
            <w:noWrap w:val="0"/>
            <w:vAlign w:val="top"/>
          </w:tcPr>
          <w:p w14:paraId="792EF97A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zh-CN"/>
              </w:rPr>
            </w:pPr>
          </w:p>
        </w:tc>
        <w:tc>
          <w:tcPr>
            <w:tcW w:w="981" w:type="dxa"/>
            <w:noWrap w:val="0"/>
            <w:vAlign w:val="top"/>
          </w:tcPr>
          <w:p w14:paraId="73D0B0E2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336" w:type="dxa"/>
            <w:noWrap w:val="0"/>
            <w:vAlign w:val="top"/>
          </w:tcPr>
          <w:p w14:paraId="3364BE02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590" w:type="dxa"/>
            <w:noWrap w:val="0"/>
            <w:vAlign w:val="top"/>
          </w:tcPr>
          <w:p w14:paraId="4FBDA9A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910" w:type="dxa"/>
            <w:gridSpan w:val="2"/>
            <w:noWrap w:val="0"/>
            <w:vAlign w:val="top"/>
          </w:tcPr>
          <w:p w14:paraId="534B382F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2220" w:type="dxa"/>
            <w:gridSpan w:val="2"/>
            <w:noWrap w:val="0"/>
            <w:vAlign w:val="top"/>
          </w:tcPr>
          <w:p w14:paraId="7D952B1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47B168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963" w:type="dxa"/>
            <w:noWrap w:val="0"/>
            <w:vAlign w:val="top"/>
          </w:tcPr>
          <w:p w14:paraId="2D22FC8D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981" w:type="dxa"/>
            <w:noWrap w:val="0"/>
            <w:vAlign w:val="top"/>
          </w:tcPr>
          <w:p w14:paraId="776A0FCD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336" w:type="dxa"/>
            <w:noWrap w:val="0"/>
            <w:vAlign w:val="top"/>
          </w:tcPr>
          <w:p w14:paraId="32BADA30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590" w:type="dxa"/>
            <w:noWrap w:val="0"/>
            <w:vAlign w:val="top"/>
          </w:tcPr>
          <w:p w14:paraId="335099CE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910" w:type="dxa"/>
            <w:gridSpan w:val="2"/>
            <w:noWrap w:val="0"/>
            <w:vAlign w:val="top"/>
          </w:tcPr>
          <w:p w14:paraId="24D200BB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2220" w:type="dxa"/>
            <w:gridSpan w:val="2"/>
            <w:noWrap w:val="0"/>
            <w:vAlign w:val="top"/>
          </w:tcPr>
          <w:p w14:paraId="7F72417B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50E0E5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963" w:type="dxa"/>
            <w:noWrap w:val="0"/>
            <w:vAlign w:val="top"/>
          </w:tcPr>
          <w:p w14:paraId="3DA9718B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981" w:type="dxa"/>
            <w:noWrap w:val="0"/>
            <w:vAlign w:val="top"/>
          </w:tcPr>
          <w:p w14:paraId="11004FD8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336" w:type="dxa"/>
            <w:noWrap w:val="0"/>
            <w:vAlign w:val="top"/>
          </w:tcPr>
          <w:p w14:paraId="6E7294FE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590" w:type="dxa"/>
            <w:noWrap w:val="0"/>
            <w:vAlign w:val="top"/>
          </w:tcPr>
          <w:p w14:paraId="4890773B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910" w:type="dxa"/>
            <w:gridSpan w:val="2"/>
            <w:noWrap w:val="0"/>
            <w:vAlign w:val="top"/>
          </w:tcPr>
          <w:p w14:paraId="10ACA34A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2220" w:type="dxa"/>
            <w:gridSpan w:val="2"/>
            <w:noWrap w:val="0"/>
            <w:vAlign w:val="top"/>
          </w:tcPr>
          <w:p w14:paraId="131D1385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53155F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963" w:type="dxa"/>
            <w:noWrap w:val="0"/>
            <w:vAlign w:val="top"/>
          </w:tcPr>
          <w:p w14:paraId="7866EE1C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981" w:type="dxa"/>
            <w:noWrap w:val="0"/>
            <w:vAlign w:val="top"/>
          </w:tcPr>
          <w:p w14:paraId="1742B7E3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336" w:type="dxa"/>
            <w:noWrap w:val="0"/>
            <w:vAlign w:val="top"/>
          </w:tcPr>
          <w:p w14:paraId="1A2FA608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590" w:type="dxa"/>
            <w:noWrap w:val="0"/>
            <w:vAlign w:val="top"/>
          </w:tcPr>
          <w:p w14:paraId="2732ECFD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910" w:type="dxa"/>
            <w:gridSpan w:val="2"/>
            <w:noWrap w:val="0"/>
            <w:vAlign w:val="top"/>
          </w:tcPr>
          <w:p w14:paraId="7A3BA96B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2220" w:type="dxa"/>
            <w:gridSpan w:val="2"/>
            <w:noWrap w:val="0"/>
            <w:vAlign w:val="top"/>
          </w:tcPr>
          <w:p w14:paraId="1DA64B49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1766DA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963" w:type="dxa"/>
            <w:noWrap w:val="0"/>
            <w:vAlign w:val="top"/>
          </w:tcPr>
          <w:p w14:paraId="52DDF8F8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981" w:type="dxa"/>
            <w:noWrap w:val="0"/>
            <w:vAlign w:val="top"/>
          </w:tcPr>
          <w:p w14:paraId="7C42D487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336" w:type="dxa"/>
            <w:noWrap w:val="0"/>
            <w:vAlign w:val="top"/>
          </w:tcPr>
          <w:p w14:paraId="638D74F0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590" w:type="dxa"/>
            <w:noWrap w:val="0"/>
            <w:vAlign w:val="top"/>
          </w:tcPr>
          <w:p w14:paraId="12A76B95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910" w:type="dxa"/>
            <w:gridSpan w:val="2"/>
            <w:noWrap w:val="0"/>
            <w:vAlign w:val="top"/>
          </w:tcPr>
          <w:p w14:paraId="7FF085FE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2220" w:type="dxa"/>
            <w:gridSpan w:val="2"/>
            <w:noWrap w:val="0"/>
            <w:vAlign w:val="top"/>
          </w:tcPr>
          <w:p w14:paraId="2CD6BE33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21F46E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963" w:type="dxa"/>
            <w:noWrap w:val="0"/>
            <w:vAlign w:val="top"/>
          </w:tcPr>
          <w:p w14:paraId="19173D4E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981" w:type="dxa"/>
            <w:noWrap w:val="0"/>
            <w:vAlign w:val="top"/>
          </w:tcPr>
          <w:p w14:paraId="16DDA578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336" w:type="dxa"/>
            <w:noWrap w:val="0"/>
            <w:vAlign w:val="top"/>
          </w:tcPr>
          <w:p w14:paraId="49D1077B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590" w:type="dxa"/>
            <w:noWrap w:val="0"/>
            <w:vAlign w:val="top"/>
          </w:tcPr>
          <w:p w14:paraId="54A8BA19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910" w:type="dxa"/>
            <w:gridSpan w:val="2"/>
            <w:noWrap w:val="0"/>
            <w:vAlign w:val="top"/>
          </w:tcPr>
          <w:p w14:paraId="775563AE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2220" w:type="dxa"/>
            <w:gridSpan w:val="2"/>
            <w:noWrap w:val="0"/>
            <w:vAlign w:val="top"/>
          </w:tcPr>
          <w:p w14:paraId="6C51BF5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1518E1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963" w:type="dxa"/>
            <w:noWrap w:val="0"/>
            <w:vAlign w:val="top"/>
          </w:tcPr>
          <w:p w14:paraId="74E22E78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 w:firstLine="320" w:firstLineChars="100"/>
              <w:jc w:val="both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金    额</w:t>
            </w:r>
          </w:p>
        </w:tc>
        <w:tc>
          <w:tcPr>
            <w:tcW w:w="3907" w:type="dxa"/>
            <w:gridSpan w:val="3"/>
            <w:noWrap w:val="0"/>
            <w:vAlign w:val="top"/>
          </w:tcPr>
          <w:p w14:paraId="1A97A03A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 xml:space="preserve">       </w:t>
            </w:r>
          </w:p>
        </w:tc>
        <w:tc>
          <w:tcPr>
            <w:tcW w:w="1910" w:type="dxa"/>
            <w:gridSpan w:val="2"/>
            <w:vMerge w:val="restart"/>
            <w:noWrap w:val="0"/>
            <w:vAlign w:val="top"/>
          </w:tcPr>
          <w:p w14:paraId="5A1C922B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住宿标准</w:t>
            </w:r>
          </w:p>
        </w:tc>
        <w:tc>
          <w:tcPr>
            <w:tcW w:w="2220" w:type="dxa"/>
            <w:gridSpan w:val="2"/>
            <w:vMerge w:val="restart"/>
            <w:noWrap w:val="0"/>
            <w:vAlign w:val="top"/>
          </w:tcPr>
          <w:p w14:paraId="58FDE213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□单住 合住□</w:t>
            </w:r>
          </w:p>
        </w:tc>
      </w:tr>
      <w:tr w14:paraId="0A887B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963" w:type="dxa"/>
            <w:noWrap w:val="0"/>
            <w:vAlign w:val="top"/>
          </w:tcPr>
          <w:p w14:paraId="602982CC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 w:firstLine="320" w:firstLineChars="100"/>
              <w:jc w:val="left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0"/>
                <w:szCs w:val="21"/>
                <w:lang w:val="en-US" w:eastAsia="en-US"/>
              </w:rPr>
            </w:pPr>
            <w:r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参会地点</w:t>
            </w:r>
          </w:p>
        </w:tc>
        <w:tc>
          <w:tcPr>
            <w:tcW w:w="3907" w:type="dxa"/>
            <w:gridSpan w:val="3"/>
            <w:noWrap w:val="0"/>
            <w:vAlign w:val="top"/>
          </w:tcPr>
          <w:p w14:paraId="213D3CAB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910" w:type="dxa"/>
            <w:gridSpan w:val="2"/>
            <w:vMerge w:val="continue"/>
            <w:noWrap w:val="0"/>
            <w:vAlign w:val="top"/>
          </w:tcPr>
          <w:p w14:paraId="476026DD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2220" w:type="dxa"/>
            <w:gridSpan w:val="2"/>
            <w:vMerge w:val="continue"/>
            <w:noWrap w:val="0"/>
            <w:vAlign w:val="top"/>
          </w:tcPr>
          <w:p w14:paraId="168C7DDB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5EC034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8" w:hRule="atLeast"/>
        </w:trPr>
        <w:tc>
          <w:tcPr>
            <w:tcW w:w="1963" w:type="dxa"/>
            <w:noWrap w:val="0"/>
            <w:vAlign w:val="top"/>
          </w:tcPr>
          <w:p w14:paraId="07E646F0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  <w:p w14:paraId="2665341C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汇款账户</w:t>
            </w:r>
          </w:p>
        </w:tc>
        <w:tc>
          <w:tcPr>
            <w:tcW w:w="8037" w:type="dxa"/>
            <w:gridSpan w:val="7"/>
            <w:noWrap w:val="0"/>
            <w:vAlign w:val="top"/>
          </w:tcPr>
          <w:p w14:paraId="1CBB8863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both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单位名称：北京中恒研训教育咨询中心</w:t>
            </w:r>
          </w:p>
          <w:p w14:paraId="3166F2C0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both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开户行：中国工商银行股份有限公司北京永定路支行</w:t>
            </w:r>
          </w:p>
          <w:p w14:paraId="413EF56B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both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账号</w:t>
            </w:r>
            <w:r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zh-CN"/>
              </w:rPr>
              <w:t>：</w:t>
            </w:r>
            <w:r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0200 0049 0920 0205 138（</w:t>
            </w:r>
            <w:r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zh-CN"/>
              </w:rPr>
              <w:t>行号</w:t>
            </w:r>
            <w:r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102100000499）</w:t>
            </w:r>
          </w:p>
        </w:tc>
      </w:tr>
      <w:tr w14:paraId="094DE4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1963" w:type="dxa"/>
            <w:vMerge w:val="restart"/>
            <w:noWrap w:val="0"/>
            <w:vAlign w:val="top"/>
          </w:tcPr>
          <w:p w14:paraId="5B065B56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  <w:p w14:paraId="40576393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交流问题</w:t>
            </w:r>
          </w:p>
        </w:tc>
        <w:tc>
          <w:tcPr>
            <w:tcW w:w="8037" w:type="dxa"/>
            <w:gridSpan w:val="7"/>
            <w:tcBorders>
              <w:bottom w:val="single" w:color="000000" w:sz="6" w:space="0"/>
            </w:tcBorders>
            <w:noWrap w:val="0"/>
            <w:vAlign w:val="top"/>
          </w:tcPr>
          <w:p w14:paraId="6E8EBC1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both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63E672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963" w:type="dxa"/>
            <w:vMerge w:val="continue"/>
            <w:tcBorders>
              <w:top w:val="nil"/>
            </w:tcBorders>
            <w:noWrap w:val="0"/>
            <w:vAlign w:val="top"/>
          </w:tcPr>
          <w:p w14:paraId="4360A992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8037" w:type="dxa"/>
            <w:gridSpan w:val="7"/>
            <w:tcBorders>
              <w:top w:val="single" w:color="000000" w:sz="6" w:space="0"/>
              <w:bottom w:val="single" w:color="000000" w:sz="6" w:space="0"/>
            </w:tcBorders>
            <w:noWrap w:val="0"/>
            <w:vAlign w:val="top"/>
          </w:tcPr>
          <w:p w14:paraId="2F3E0DF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both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392776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963" w:type="dxa"/>
            <w:vMerge w:val="continue"/>
            <w:tcBorders>
              <w:top w:val="nil"/>
            </w:tcBorders>
            <w:noWrap w:val="0"/>
            <w:vAlign w:val="top"/>
          </w:tcPr>
          <w:p w14:paraId="2EDE021E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8037" w:type="dxa"/>
            <w:gridSpan w:val="7"/>
            <w:tcBorders>
              <w:top w:val="single" w:color="000000" w:sz="6" w:space="0"/>
              <w:bottom w:val="single" w:color="000000" w:sz="6" w:space="0"/>
            </w:tcBorders>
            <w:noWrap w:val="0"/>
            <w:vAlign w:val="top"/>
          </w:tcPr>
          <w:p w14:paraId="6ECD268B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both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5D1659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7" w:hRule="atLeast"/>
        </w:trPr>
        <w:tc>
          <w:tcPr>
            <w:tcW w:w="1963" w:type="dxa"/>
            <w:noWrap w:val="0"/>
            <w:vAlign w:val="top"/>
          </w:tcPr>
          <w:p w14:paraId="292414F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  <w:p w14:paraId="798D4E95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备  注</w:t>
            </w:r>
          </w:p>
        </w:tc>
        <w:tc>
          <w:tcPr>
            <w:tcW w:w="5251" w:type="dxa"/>
            <w:gridSpan w:val="4"/>
            <w:tcBorders>
              <w:top w:val="thickThinMediumGap" w:color="000000" w:sz="2" w:space="0"/>
            </w:tcBorders>
            <w:noWrap w:val="0"/>
            <w:vAlign w:val="top"/>
          </w:tcPr>
          <w:p w14:paraId="1C86143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0"/>
                <w:szCs w:val="30"/>
                <w:lang w:val="en-US" w:eastAsia="en-US"/>
              </w:rPr>
            </w:pPr>
            <w:r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0"/>
                <w:szCs w:val="30"/>
                <w:lang w:val="en-US" w:eastAsia="en-US"/>
              </w:rPr>
              <w:t>请在报名3日内办理费用，会务组确认到款后即发《参会凭证》及详细安排</w:t>
            </w:r>
          </w:p>
        </w:tc>
        <w:tc>
          <w:tcPr>
            <w:tcW w:w="2786" w:type="dxa"/>
            <w:gridSpan w:val="3"/>
            <w:tcBorders>
              <w:top w:val="thickThinMediumGap" w:color="000000" w:sz="2" w:space="0"/>
            </w:tcBorders>
            <w:noWrap w:val="0"/>
            <w:vAlign w:val="top"/>
          </w:tcPr>
          <w:p w14:paraId="4B0CA386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  <w:p w14:paraId="1F4C5BA8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二〇二</w:t>
            </w:r>
            <w:r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zh-CN"/>
              </w:rPr>
              <w:t>五</w:t>
            </w:r>
            <w:r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年</w:t>
            </w:r>
            <w:r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ab/>
            </w:r>
            <w:r>
              <w:rPr>
                <w:rFonts w:hint="eastAsia" w:ascii="楷体" w:hAnsi="楷体" w:eastAsia="楷体" w:cs="楷体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 xml:space="preserve"> 月 日</w:t>
            </w:r>
          </w:p>
        </w:tc>
      </w:tr>
    </w:tbl>
    <w:p w14:paraId="71FE419C">
      <w:pPr>
        <w:widowControl/>
        <w:kinsoku w:val="0"/>
        <w:autoSpaceDE w:val="0"/>
        <w:autoSpaceDN w:val="0"/>
        <w:adjustRightInd w:val="0"/>
        <w:snapToGrid w:val="0"/>
        <w:spacing w:line="500" w:lineRule="exact"/>
        <w:ind w:right="-17" w:rightChars="-8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36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36"/>
          <w:sz w:val="32"/>
          <w:szCs w:val="32"/>
          <w:lang w:val="en-US" w:eastAsia="en-US"/>
        </w:rPr>
        <w:t>1.此表可复制，*部分为必填项，汇总名单后发送至会务组；</w:t>
      </w:r>
    </w:p>
    <w:p w14:paraId="52C72EA1">
      <w:pPr>
        <w:widowControl/>
        <w:kinsoku w:val="0"/>
        <w:autoSpaceDE w:val="0"/>
        <w:autoSpaceDN w:val="0"/>
        <w:adjustRightInd w:val="0"/>
        <w:snapToGrid w:val="0"/>
        <w:spacing w:line="500" w:lineRule="exact"/>
        <w:ind w:right="-17" w:rightChars="-8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36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36"/>
          <w:sz w:val="32"/>
          <w:szCs w:val="32"/>
          <w:lang w:val="en-US" w:eastAsia="en-US"/>
        </w:rPr>
        <w:t>2.因文件页数和格式需要，内容未按照公文格式排版，敬请谅解。</w:t>
      </w:r>
    </w:p>
    <w:p w14:paraId="71169E70">
      <w:pPr>
        <w:widowControl/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36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0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36"/>
          <w:sz w:val="32"/>
          <w:szCs w:val="32"/>
          <w:lang w:val="en-US" w:eastAsia="zh-CN"/>
        </w:rPr>
        <w:t xml:space="preserve">3.报名负责人：聂红军 主任18211071700（微信）   </w:t>
      </w:r>
    </w:p>
    <w:p w14:paraId="3DFA2902">
      <w:pPr>
        <w:widowControl/>
        <w:kinsoku w:val="0"/>
        <w:autoSpaceDE w:val="0"/>
        <w:autoSpaceDN w:val="0"/>
        <w:adjustRightInd w:val="0"/>
        <w:snapToGrid w:val="0"/>
        <w:spacing w:line="240" w:lineRule="auto"/>
        <w:ind w:firstLine="960" w:firstLineChars="300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36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36"/>
          <w:sz w:val="32"/>
          <w:szCs w:val="32"/>
          <w:lang w:val="en-US" w:eastAsia="zh-CN"/>
        </w:rPr>
        <w:t xml:space="preserve">电    话：13141289128        邮    箱：zqgphwz@126.com  </w:t>
      </w:r>
    </w:p>
    <w:p w14:paraId="0ED66122">
      <w:pPr>
        <w:widowControl/>
        <w:kinsoku w:val="0"/>
        <w:autoSpaceDE w:val="0"/>
        <w:autoSpaceDN w:val="0"/>
        <w:adjustRightInd w:val="0"/>
        <w:snapToGrid w:val="0"/>
        <w:spacing w:line="240" w:lineRule="auto"/>
        <w:ind w:firstLine="960" w:firstLineChars="300"/>
        <w:jc w:val="left"/>
        <w:textAlignment w:val="baseline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sectPr>
          <w:footerReference r:id="rId5" w:type="default"/>
          <w:pgSz w:w="11906" w:h="16838"/>
          <w:pgMar w:top="1440" w:right="1080" w:bottom="1440" w:left="1080" w:header="851" w:footer="992" w:gutter="0"/>
          <w:pgNumType w:fmt="numberInDash" w:start="10"/>
          <w:cols w:space="720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36"/>
          <w:sz w:val="32"/>
          <w:szCs w:val="32"/>
          <w:lang w:val="en-US" w:eastAsia="zh-CN"/>
        </w:rPr>
        <w:t>qq咨询：3177524020     网    址：http://www.zqgpchina.cn</w:t>
      </w:r>
    </w:p>
    <w:p w14:paraId="17D73829">
      <w:pPr>
        <w:widowControl/>
        <w:kinsoku w:val="0"/>
        <w:autoSpaceDE w:val="0"/>
        <w:autoSpaceDN w:val="0"/>
        <w:adjustRightInd w:val="0"/>
        <w:snapToGrid w:val="0"/>
        <w:spacing w:line="500" w:lineRule="exact"/>
        <w:ind w:right="-17" w:rightChars="-8"/>
        <w:jc w:val="both"/>
        <w:textAlignment w:val="baseline"/>
      </w:pPr>
      <w:r>
        <w:rPr>
          <w:rFonts w:hint="eastAsia" w:ascii="仿宋_GB2312" w:hAnsi="仿宋_GB2312" w:eastAsia="仿宋_GB2312" w:cs="仿宋_GB2312"/>
          <w:snapToGrid w:val="0"/>
          <w:color w:val="000000"/>
          <w:kern w:val="36"/>
          <w:sz w:val="32"/>
          <w:szCs w:val="32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-723900</wp:posOffset>
            </wp:positionH>
            <wp:positionV relativeFrom="page">
              <wp:posOffset>1371600</wp:posOffset>
            </wp:positionV>
            <wp:extent cx="6591935" cy="7919085"/>
            <wp:effectExtent l="0" t="0" r="18415" b="5715"/>
            <wp:wrapSquare wrapText="bothSides"/>
            <wp:docPr id="11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图片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91935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napToGrid w:val="0"/>
          <w:color w:val="000000"/>
          <w:kern w:val="36"/>
          <w:sz w:val="32"/>
          <w:szCs w:val="32"/>
          <w:lang w:val="en-US" w:eastAsia="zh-CN"/>
        </w:rPr>
        <w:t>附件3</w:t>
      </w:r>
    </w:p>
    <w:sectPr>
      <w:footerReference r:id="rId6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A3E28E"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473A70">
    <w:pPr>
      <w:tabs>
        <w:tab w:val="right" w:pos="8306"/>
      </w:tabs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  <w:rPr>
        <w:rFonts w:ascii="Arial" w:hAnsi="Arial" w:eastAsia="Arial" w:cs="Arial"/>
        <w:snapToGrid w:val="0"/>
        <w:color w:val="000000"/>
        <w:kern w:val="0"/>
        <w:sz w:val="18"/>
        <w:szCs w:val="18"/>
        <w:lang w:val="en-US" w:eastAsia="en-US" w:bidi="ar-S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17161A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17161A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eastAsia="Arial" w:cs="Arial"/>
        <w:snapToGrid w:val="0"/>
        <w:color w:val="000000"/>
        <w:kern w:val="0"/>
        <w:sz w:val="18"/>
        <w:szCs w:val="18"/>
        <w:lang w:val="en-US" w:eastAsia="en-US" w:bidi="ar-SA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6429C12">
                          <w:pPr>
                            <w:tabs>
                              <w:tab w:val="center" w:pos="4153"/>
                              <w:tab w:val="right" w:pos="8306"/>
                            </w:tabs>
                            <w:kinsoku w:val="0"/>
                            <w:autoSpaceDE w:val="0"/>
                            <w:autoSpaceDN w:val="0"/>
                            <w:adjustRightInd w:val="0"/>
                            <w:snapToGrid w:val="0"/>
                            <w:spacing w:line="240" w:lineRule="auto"/>
                            <w:jc w:val="left"/>
                            <w:textAlignment w:val="baseline"/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18"/>
                              <w:lang w:val="en-US" w:eastAsia="en-US" w:bidi="ar-S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84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W1u+M4AgAAc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pbW74zgCAABx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6429C12">
                    <w:pPr>
                      <w:tabs>
                        <w:tab w:val="center" w:pos="4153"/>
                        <w:tab w:val="right" w:pos="8306"/>
                      </w:tabs>
                      <w:kinsoku w:val="0"/>
                      <w:autoSpaceDE w:val="0"/>
                      <w:autoSpaceDN w:val="0"/>
                      <w:adjustRightInd w:val="0"/>
                      <w:snapToGrid w:val="0"/>
                      <w:spacing w:line="240" w:lineRule="auto"/>
                      <w:jc w:val="left"/>
                      <w:textAlignment w:val="baseline"/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18"/>
                        <w:lang w:val="en-US" w:eastAsia="en-US" w:bidi="ar-SA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 w:ascii="Arial" w:hAnsi="Arial" w:eastAsia="Arial" w:cs="Arial"/>
        <w:snapToGrid w:val="0"/>
        <w:color w:val="000000"/>
        <w:kern w:val="0"/>
        <w:sz w:val="18"/>
        <w:szCs w:val="18"/>
        <w:lang w:val="en-US" w:eastAsia="en-US" w:bidi="ar-SA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43B098">
    <w:pPr>
      <w:tabs>
        <w:tab w:val="right" w:pos="8306"/>
      </w:tabs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  <w:rPr>
        <w:rFonts w:ascii="Arial" w:hAnsi="Arial" w:eastAsia="Arial" w:cs="Arial"/>
        <w:snapToGrid w:val="0"/>
        <w:color w:val="000000"/>
        <w:kern w:val="0"/>
        <w:sz w:val="18"/>
        <w:szCs w:val="18"/>
        <w:lang w:val="en-US" w:eastAsia="en-US" w:bidi="ar-S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0D6E75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715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F0D6E75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eastAsia="Arial" w:cs="Arial"/>
        <w:snapToGrid w:val="0"/>
        <w:color w:val="000000"/>
        <w:kern w:val="0"/>
        <w:sz w:val="18"/>
        <w:szCs w:val="18"/>
        <w:lang w:val="en-US" w:eastAsia="en-US" w:bidi="ar-SA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B855D33">
                          <w:pPr>
                            <w:tabs>
                              <w:tab w:val="center" w:pos="4153"/>
                              <w:tab w:val="right" w:pos="8306"/>
                            </w:tabs>
                            <w:kinsoku w:val="0"/>
                            <w:autoSpaceDE w:val="0"/>
                            <w:autoSpaceDN w:val="0"/>
                            <w:adjustRightInd w:val="0"/>
                            <w:snapToGrid w:val="0"/>
                            <w:spacing w:line="240" w:lineRule="auto"/>
                            <w:jc w:val="left"/>
                            <w:textAlignment w:val="baseline"/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18"/>
                              <w:lang w:val="en-US" w:eastAsia="en-US" w:bidi="ar-S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95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ilnPo4AgAAc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GKWc+jgCAABx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B855D33">
                    <w:pPr>
                      <w:tabs>
                        <w:tab w:val="center" w:pos="4153"/>
                        <w:tab w:val="right" w:pos="8306"/>
                      </w:tabs>
                      <w:kinsoku w:val="0"/>
                      <w:autoSpaceDE w:val="0"/>
                      <w:autoSpaceDN w:val="0"/>
                      <w:adjustRightInd w:val="0"/>
                      <w:snapToGrid w:val="0"/>
                      <w:spacing w:line="240" w:lineRule="auto"/>
                      <w:jc w:val="left"/>
                      <w:textAlignment w:val="baseline"/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18"/>
                        <w:lang w:val="en-US" w:eastAsia="en-US" w:bidi="ar-SA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 w:ascii="Arial" w:hAnsi="Arial" w:eastAsia="Arial" w:cs="Arial"/>
        <w:snapToGrid w:val="0"/>
        <w:color w:val="000000"/>
        <w:kern w:val="0"/>
        <w:sz w:val="18"/>
        <w:szCs w:val="18"/>
        <w:lang w:val="en-US" w:eastAsia="en-US" w:bidi="ar-SA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4D75B7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25323C"/>
    <w:rsid w:val="34C0027E"/>
    <w:rsid w:val="3F46041C"/>
    <w:rsid w:val="3FA70D54"/>
    <w:rsid w:val="53B52C87"/>
    <w:rsid w:val="56B43790"/>
    <w:rsid w:val="59AB738E"/>
    <w:rsid w:val="5ACE186B"/>
    <w:rsid w:val="701234EB"/>
    <w:rsid w:val="776D79C0"/>
    <w:rsid w:val="7EF24E06"/>
    <w:rsid w:val="7F0F2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tabs>
        <w:tab w:val="left" w:pos="-1440"/>
      </w:tabs>
      <w:spacing w:line="360" w:lineRule="auto"/>
      <w:ind w:left="176" w:firstLine="420"/>
    </w:pPr>
    <w:rPr>
      <w:rFonts w:ascii="仿宋" w:hAnsi="Times New Roman" w:eastAsia="仿宋"/>
      <w:kern w:val="2"/>
      <w:szCs w:val="24"/>
    </w:rPr>
  </w:style>
  <w:style w:type="paragraph" w:styleId="3">
    <w:name w:val="Body Text Indent"/>
    <w:basedOn w:val="1"/>
    <w:next w:val="4"/>
    <w:qFormat/>
    <w:uiPriority w:val="0"/>
    <w:pPr>
      <w:ind w:firstLine="422" w:firstLineChars="200"/>
    </w:pPr>
    <w:rPr>
      <w:rFonts w:ascii="Wingdings" w:eastAsia="Wingdings"/>
      <w:b/>
      <w:bCs/>
      <w:sz w:val="20"/>
      <w:szCs w:val="21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284</Words>
  <Characters>390</Characters>
  <Lines>0</Lines>
  <Paragraphs>0</Paragraphs>
  <TotalTime>17</TotalTime>
  <ScaleCrop>false</ScaleCrop>
  <LinksUpToDate>false</LinksUpToDate>
  <CharactersWithSpaces>457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2025-05-20T02:57:00Z</dcterms:created>
  <dc:creator>Administrator</dc:creator>
  <cp:lastModifiedBy>聂红军</cp:lastModifiedBy>
  <cp:lastPrinted>2025-05-20T07:52:00Z</cp:lastPrinted>
  <dcterms:modified xsi:type="dcterms:W3CDTF">2025-05-22T00:52:37Z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4E9E1B8AEAFC435681B5C5630A3749E8_13</vt:lpwstr>
  </property>
  <property fmtid="{D5CDD505-2E9C-101B-9397-08002B2CF9AE}" pid="4" name="KSOTemplateDocerSaveRecord">
    <vt:lpwstr>eyJoZGlkIjoiZTUyMWM5NTU3NmQwMzYzZGY2NjUyMjZkNDUzMDVhNDkiLCJ1c2VySWQiOiI0OTM4MTE0ODQifQ==</vt:lpwstr>
  </property>
</Properties>
</file>