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00647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-635000</wp:posOffset>
            </wp:positionH>
            <wp:positionV relativeFrom="paragraph">
              <wp:posOffset>-867410</wp:posOffset>
            </wp:positionV>
            <wp:extent cx="7591425" cy="10735945"/>
            <wp:effectExtent l="0" t="0" r="9525" b="8255"/>
            <wp:wrapSquare wrapText="bothSides"/>
            <wp:docPr id="2" name="图片 2" descr="【2026】16号关于举办“十五五背景下新质行政力构建、智能赋能（燕立辉简版）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【2026】16号关于举办“十五五背景下新质行政力构建、智能赋能（燕立辉简版）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3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D2FEC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-1203325</wp:posOffset>
            </wp:positionH>
            <wp:positionV relativeFrom="paragraph">
              <wp:posOffset>-912495</wp:posOffset>
            </wp:positionV>
            <wp:extent cx="7562215" cy="10694035"/>
            <wp:effectExtent l="0" t="0" r="635" b="12065"/>
            <wp:wrapSquare wrapText="bothSides"/>
            <wp:docPr id="3" name="图片 3" descr="【2026】16号关于举办“十五五背景下新质行政力构建、智能赋能（燕立辉简版）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【2026】16号关于举办“十五五背景下新质行政力构建、智能赋能（燕立辉简版）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8582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-709930</wp:posOffset>
            </wp:positionH>
            <wp:positionV relativeFrom="paragraph">
              <wp:posOffset>-946150</wp:posOffset>
            </wp:positionV>
            <wp:extent cx="7558405" cy="10688955"/>
            <wp:effectExtent l="0" t="0" r="4445" b="17145"/>
            <wp:wrapSquare wrapText="bothSides"/>
            <wp:docPr id="4" name="图片 4" descr="5-8月公文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-8月公文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E6498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-701675</wp:posOffset>
            </wp:positionH>
            <wp:positionV relativeFrom="paragraph">
              <wp:posOffset>-935990</wp:posOffset>
            </wp:positionV>
            <wp:extent cx="7581900" cy="10722610"/>
            <wp:effectExtent l="0" t="0" r="0" b="2540"/>
            <wp:wrapSquare wrapText="bothSides"/>
            <wp:docPr id="5" name="图片 5" descr="5-8月公文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-8月公文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2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76F79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-935990</wp:posOffset>
            </wp:positionV>
            <wp:extent cx="7576185" cy="10714355"/>
            <wp:effectExtent l="0" t="0" r="5715" b="10795"/>
            <wp:wrapSquare wrapText="bothSides"/>
            <wp:docPr id="6" name="图片 6" descr="5-8月公文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-8月公文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76185" cy="1071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93052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-937895</wp:posOffset>
            </wp:positionV>
            <wp:extent cx="7569835" cy="10705465"/>
            <wp:effectExtent l="0" t="0" r="12065" b="635"/>
            <wp:wrapSquare wrapText="bothSides"/>
            <wp:docPr id="7" name="图片 7" descr="5-8月公文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-8月公文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70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7B8B7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-701675</wp:posOffset>
            </wp:positionH>
            <wp:positionV relativeFrom="paragraph">
              <wp:posOffset>-972185</wp:posOffset>
            </wp:positionV>
            <wp:extent cx="7564120" cy="10697210"/>
            <wp:effectExtent l="0" t="0" r="17780" b="8890"/>
            <wp:wrapSquare wrapText="bothSides"/>
            <wp:docPr id="8" name="图片 8" descr="5-8月公文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-8月公文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69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012B9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-683895</wp:posOffset>
            </wp:positionH>
            <wp:positionV relativeFrom="paragraph">
              <wp:posOffset>-912495</wp:posOffset>
            </wp:positionV>
            <wp:extent cx="7581265" cy="10721975"/>
            <wp:effectExtent l="0" t="0" r="635" b="3175"/>
            <wp:wrapSquare wrapText="bothSides"/>
            <wp:docPr id="9" name="图片 9" descr="5-8月公文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-8月公文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72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495406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5073B"/>
          <w:spacing w:val="0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5073B"/>
          <w:spacing w:val="0"/>
          <w:sz w:val="32"/>
          <w:szCs w:val="32"/>
          <w:u w:val="none"/>
          <w:lang w:val="en-US" w:eastAsia="zh-CN"/>
        </w:rPr>
        <w:t>附件2</w:t>
      </w:r>
    </w:p>
    <w:p w14:paraId="4D0D196D">
      <w:pPr>
        <w:widowControl/>
        <w:kinsoku w:val="0"/>
        <w:autoSpaceDE w:val="0"/>
        <w:autoSpaceDN w:val="0"/>
        <w:adjustRightInd w:val="0"/>
        <w:snapToGrid w:val="0"/>
        <w:spacing w:line="500" w:lineRule="exact"/>
        <w:ind w:right="-17" w:rightChars="-8"/>
        <w:jc w:val="center"/>
        <w:textAlignment w:val="baseline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en-US"/>
        </w:rPr>
      </w:pPr>
      <w:r>
        <w:rPr>
          <w:rFonts w:hint="eastAsia" w:ascii="仿宋" w:hAnsi="仿宋" w:eastAsia="仿宋" w:cs="仿宋"/>
          <w:b/>
          <w:bCs/>
          <w:snapToGrid w:val="0"/>
          <w:color w:val="000000"/>
          <w:kern w:val="36"/>
          <w:sz w:val="32"/>
          <w:szCs w:val="32"/>
          <w:lang w:val="en-US" w:eastAsia="en-US"/>
        </w:rPr>
        <w:t>“十五五背景下新质行政力构建、智能赋能增效与公文写作能力淬炼、综合素养全面提升</w:t>
      </w:r>
      <w:r>
        <w:rPr>
          <w:rFonts w:hint="eastAsia" w:ascii="仿宋" w:hAnsi="仿宋" w:eastAsia="仿宋" w:cs="仿宋"/>
          <w:b/>
          <w:bCs/>
          <w:snapToGrid w:val="0"/>
          <w:color w:val="000000"/>
          <w:kern w:val="36"/>
          <w:sz w:val="32"/>
          <w:szCs w:val="32"/>
          <w:lang w:val="en-US" w:eastAsia="zh-CN"/>
        </w:rPr>
        <w:t>”</w:t>
      </w:r>
      <w:r>
        <w:rPr>
          <w:rFonts w:hint="eastAsia" w:ascii="仿宋" w:hAnsi="仿宋" w:eastAsia="仿宋" w:cs="仿宋"/>
          <w:b/>
          <w:bCs/>
          <w:snapToGrid w:val="0"/>
          <w:color w:val="000000"/>
          <w:kern w:val="36"/>
          <w:sz w:val="32"/>
          <w:szCs w:val="32"/>
          <w:lang w:val="en-US" w:eastAsia="en-US"/>
        </w:rPr>
        <w:t>高级培训班报名</w:t>
      </w:r>
      <w:r>
        <w:rPr>
          <w:rFonts w:hint="eastAsia" w:ascii="仿宋" w:hAnsi="仿宋" w:eastAsia="仿宋" w:cs="仿宋"/>
          <w:b/>
          <w:bCs/>
          <w:snapToGrid w:val="0"/>
          <w:color w:val="000000"/>
          <w:kern w:val="36"/>
          <w:sz w:val="32"/>
          <w:szCs w:val="32"/>
          <w:lang w:val="en-US" w:eastAsia="zh-CN"/>
        </w:rPr>
        <w:t>回执</w:t>
      </w:r>
      <w:r>
        <w:rPr>
          <w:rFonts w:hint="eastAsia" w:ascii="仿宋" w:hAnsi="仿宋" w:eastAsia="仿宋" w:cs="仿宋"/>
          <w:b/>
          <w:bCs/>
          <w:snapToGrid w:val="0"/>
          <w:color w:val="000000"/>
          <w:kern w:val="36"/>
          <w:sz w:val="32"/>
          <w:szCs w:val="32"/>
          <w:lang w:val="en-US" w:eastAsia="en-US"/>
        </w:rPr>
        <w:t>表</w:t>
      </w:r>
    </w:p>
    <w:tbl>
      <w:tblPr>
        <w:tblStyle w:val="9"/>
        <w:tblpPr w:leftFromText="180" w:rightFromText="180" w:vertAnchor="text" w:horzAnchor="page" w:tblpX="1286" w:tblpY="22"/>
        <w:tblOverlap w:val="never"/>
        <w:tblW w:w="9467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24"/>
        <w:gridCol w:w="1180"/>
        <w:gridCol w:w="1336"/>
        <w:gridCol w:w="1590"/>
        <w:gridCol w:w="1096"/>
        <w:gridCol w:w="690"/>
        <w:gridCol w:w="757"/>
        <w:gridCol w:w="1194"/>
      </w:tblGrid>
      <w:tr w14:paraId="32D162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</w:trPr>
        <w:tc>
          <w:tcPr>
            <w:tcW w:w="1624" w:type="dxa"/>
          </w:tcPr>
          <w:p w14:paraId="283397EC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  <w:t>*开票单位</w:t>
            </w:r>
          </w:p>
        </w:tc>
        <w:tc>
          <w:tcPr>
            <w:tcW w:w="5892" w:type="dxa"/>
            <w:gridSpan w:val="5"/>
          </w:tcPr>
          <w:p w14:paraId="566325E4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</w:p>
        </w:tc>
        <w:tc>
          <w:tcPr>
            <w:tcW w:w="757" w:type="dxa"/>
          </w:tcPr>
          <w:p w14:paraId="25DC991E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  <w:t>邮编</w:t>
            </w:r>
          </w:p>
        </w:tc>
        <w:tc>
          <w:tcPr>
            <w:tcW w:w="1194" w:type="dxa"/>
          </w:tcPr>
          <w:p w14:paraId="359A360D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</w:p>
        </w:tc>
      </w:tr>
      <w:tr w14:paraId="325C90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624" w:type="dxa"/>
          </w:tcPr>
          <w:p w14:paraId="76DB88A2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  <w:t>*联系人</w:t>
            </w:r>
          </w:p>
        </w:tc>
        <w:tc>
          <w:tcPr>
            <w:tcW w:w="4106" w:type="dxa"/>
            <w:gridSpan w:val="3"/>
          </w:tcPr>
          <w:p w14:paraId="742217E4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</w:p>
        </w:tc>
        <w:tc>
          <w:tcPr>
            <w:tcW w:w="1786" w:type="dxa"/>
            <w:gridSpan w:val="2"/>
          </w:tcPr>
          <w:p w14:paraId="150C1541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  <w:t>*手机</w:t>
            </w:r>
          </w:p>
        </w:tc>
        <w:tc>
          <w:tcPr>
            <w:tcW w:w="1951" w:type="dxa"/>
            <w:gridSpan w:val="2"/>
          </w:tcPr>
          <w:p w14:paraId="7CC1D20B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</w:p>
        </w:tc>
      </w:tr>
      <w:tr w14:paraId="398EEE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</w:trPr>
        <w:tc>
          <w:tcPr>
            <w:tcW w:w="1624" w:type="dxa"/>
          </w:tcPr>
          <w:p w14:paraId="0FF9CC83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  <w:t>*姓名</w:t>
            </w:r>
          </w:p>
        </w:tc>
        <w:tc>
          <w:tcPr>
            <w:tcW w:w="1180" w:type="dxa"/>
          </w:tcPr>
          <w:p w14:paraId="05B283EC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  <w:t>*性别</w:t>
            </w:r>
          </w:p>
        </w:tc>
        <w:tc>
          <w:tcPr>
            <w:tcW w:w="1336" w:type="dxa"/>
          </w:tcPr>
          <w:p w14:paraId="387A9865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  <w:t>*部门</w:t>
            </w:r>
          </w:p>
        </w:tc>
        <w:tc>
          <w:tcPr>
            <w:tcW w:w="1590" w:type="dxa"/>
          </w:tcPr>
          <w:p w14:paraId="45FC4F4E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  <w:t>*职务</w:t>
            </w:r>
          </w:p>
        </w:tc>
        <w:tc>
          <w:tcPr>
            <w:tcW w:w="1786" w:type="dxa"/>
            <w:gridSpan w:val="2"/>
          </w:tcPr>
          <w:p w14:paraId="170FD0A7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  <w:t>*手机</w:t>
            </w:r>
          </w:p>
        </w:tc>
        <w:tc>
          <w:tcPr>
            <w:tcW w:w="1951" w:type="dxa"/>
            <w:gridSpan w:val="2"/>
          </w:tcPr>
          <w:p w14:paraId="05E09164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  <w:t>*E-mail</w:t>
            </w:r>
          </w:p>
        </w:tc>
      </w:tr>
      <w:tr w14:paraId="3E5C46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624" w:type="dxa"/>
          </w:tcPr>
          <w:p w14:paraId="3444CDB6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zh-CN"/>
              </w:rPr>
            </w:pPr>
          </w:p>
        </w:tc>
        <w:tc>
          <w:tcPr>
            <w:tcW w:w="1180" w:type="dxa"/>
          </w:tcPr>
          <w:p w14:paraId="76E1EA3A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</w:p>
        </w:tc>
        <w:tc>
          <w:tcPr>
            <w:tcW w:w="1336" w:type="dxa"/>
          </w:tcPr>
          <w:p w14:paraId="088E05D2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</w:p>
        </w:tc>
        <w:tc>
          <w:tcPr>
            <w:tcW w:w="1590" w:type="dxa"/>
          </w:tcPr>
          <w:p w14:paraId="1E976298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</w:p>
        </w:tc>
        <w:tc>
          <w:tcPr>
            <w:tcW w:w="1786" w:type="dxa"/>
            <w:gridSpan w:val="2"/>
          </w:tcPr>
          <w:p w14:paraId="4D44C529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</w:p>
        </w:tc>
        <w:tc>
          <w:tcPr>
            <w:tcW w:w="1951" w:type="dxa"/>
            <w:gridSpan w:val="2"/>
          </w:tcPr>
          <w:p w14:paraId="20906906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</w:p>
        </w:tc>
      </w:tr>
      <w:tr w14:paraId="40D8F7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624" w:type="dxa"/>
          </w:tcPr>
          <w:p w14:paraId="4F66B2CF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</w:p>
        </w:tc>
        <w:tc>
          <w:tcPr>
            <w:tcW w:w="1180" w:type="dxa"/>
          </w:tcPr>
          <w:p w14:paraId="0E55E950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</w:p>
        </w:tc>
        <w:tc>
          <w:tcPr>
            <w:tcW w:w="1336" w:type="dxa"/>
          </w:tcPr>
          <w:p w14:paraId="4A2D6508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</w:p>
        </w:tc>
        <w:tc>
          <w:tcPr>
            <w:tcW w:w="1590" w:type="dxa"/>
          </w:tcPr>
          <w:p w14:paraId="4F34DCB7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</w:p>
        </w:tc>
        <w:tc>
          <w:tcPr>
            <w:tcW w:w="1786" w:type="dxa"/>
            <w:gridSpan w:val="2"/>
          </w:tcPr>
          <w:p w14:paraId="36F36C82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</w:p>
        </w:tc>
        <w:tc>
          <w:tcPr>
            <w:tcW w:w="1951" w:type="dxa"/>
            <w:gridSpan w:val="2"/>
          </w:tcPr>
          <w:p w14:paraId="4D4F7877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</w:p>
        </w:tc>
      </w:tr>
      <w:tr w14:paraId="755C20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624" w:type="dxa"/>
          </w:tcPr>
          <w:p w14:paraId="00214456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</w:p>
        </w:tc>
        <w:tc>
          <w:tcPr>
            <w:tcW w:w="1180" w:type="dxa"/>
          </w:tcPr>
          <w:p w14:paraId="50A40A35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</w:p>
        </w:tc>
        <w:tc>
          <w:tcPr>
            <w:tcW w:w="1336" w:type="dxa"/>
          </w:tcPr>
          <w:p w14:paraId="29B2AF1F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</w:p>
        </w:tc>
        <w:tc>
          <w:tcPr>
            <w:tcW w:w="1590" w:type="dxa"/>
          </w:tcPr>
          <w:p w14:paraId="6C4AE33D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</w:p>
        </w:tc>
        <w:tc>
          <w:tcPr>
            <w:tcW w:w="1786" w:type="dxa"/>
            <w:gridSpan w:val="2"/>
          </w:tcPr>
          <w:p w14:paraId="4EF4833D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</w:p>
        </w:tc>
        <w:tc>
          <w:tcPr>
            <w:tcW w:w="1951" w:type="dxa"/>
            <w:gridSpan w:val="2"/>
          </w:tcPr>
          <w:p w14:paraId="365D7913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</w:p>
        </w:tc>
      </w:tr>
      <w:tr w14:paraId="64A147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624" w:type="dxa"/>
          </w:tcPr>
          <w:p w14:paraId="40E28603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</w:p>
        </w:tc>
        <w:tc>
          <w:tcPr>
            <w:tcW w:w="1180" w:type="dxa"/>
          </w:tcPr>
          <w:p w14:paraId="1662BE6C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</w:p>
        </w:tc>
        <w:tc>
          <w:tcPr>
            <w:tcW w:w="1336" w:type="dxa"/>
          </w:tcPr>
          <w:p w14:paraId="73CC6DC7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</w:p>
        </w:tc>
        <w:tc>
          <w:tcPr>
            <w:tcW w:w="1590" w:type="dxa"/>
          </w:tcPr>
          <w:p w14:paraId="7F72A635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</w:p>
        </w:tc>
        <w:tc>
          <w:tcPr>
            <w:tcW w:w="1786" w:type="dxa"/>
            <w:gridSpan w:val="2"/>
          </w:tcPr>
          <w:p w14:paraId="603CF0CD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</w:p>
        </w:tc>
        <w:tc>
          <w:tcPr>
            <w:tcW w:w="1951" w:type="dxa"/>
            <w:gridSpan w:val="2"/>
          </w:tcPr>
          <w:p w14:paraId="0D239D55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</w:p>
        </w:tc>
      </w:tr>
      <w:tr w14:paraId="30DE3B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624" w:type="dxa"/>
          </w:tcPr>
          <w:p w14:paraId="6A44E191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</w:p>
        </w:tc>
        <w:tc>
          <w:tcPr>
            <w:tcW w:w="1180" w:type="dxa"/>
          </w:tcPr>
          <w:p w14:paraId="53199519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</w:p>
        </w:tc>
        <w:tc>
          <w:tcPr>
            <w:tcW w:w="1336" w:type="dxa"/>
          </w:tcPr>
          <w:p w14:paraId="67D6BA64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</w:p>
        </w:tc>
        <w:tc>
          <w:tcPr>
            <w:tcW w:w="1590" w:type="dxa"/>
          </w:tcPr>
          <w:p w14:paraId="351EC13A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</w:p>
        </w:tc>
        <w:tc>
          <w:tcPr>
            <w:tcW w:w="1786" w:type="dxa"/>
            <w:gridSpan w:val="2"/>
          </w:tcPr>
          <w:p w14:paraId="040AB05F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</w:p>
        </w:tc>
        <w:tc>
          <w:tcPr>
            <w:tcW w:w="1951" w:type="dxa"/>
            <w:gridSpan w:val="2"/>
          </w:tcPr>
          <w:p w14:paraId="7880B7B6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</w:p>
        </w:tc>
      </w:tr>
      <w:tr w14:paraId="6EF132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624" w:type="dxa"/>
          </w:tcPr>
          <w:p w14:paraId="461B31A3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</w:p>
        </w:tc>
        <w:tc>
          <w:tcPr>
            <w:tcW w:w="1180" w:type="dxa"/>
          </w:tcPr>
          <w:p w14:paraId="2F897D18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</w:p>
        </w:tc>
        <w:tc>
          <w:tcPr>
            <w:tcW w:w="1336" w:type="dxa"/>
          </w:tcPr>
          <w:p w14:paraId="341920C4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</w:p>
        </w:tc>
        <w:tc>
          <w:tcPr>
            <w:tcW w:w="1590" w:type="dxa"/>
          </w:tcPr>
          <w:p w14:paraId="5161297E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</w:p>
        </w:tc>
        <w:tc>
          <w:tcPr>
            <w:tcW w:w="1786" w:type="dxa"/>
            <w:gridSpan w:val="2"/>
          </w:tcPr>
          <w:p w14:paraId="394CBE2D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</w:p>
        </w:tc>
        <w:tc>
          <w:tcPr>
            <w:tcW w:w="1951" w:type="dxa"/>
            <w:gridSpan w:val="2"/>
          </w:tcPr>
          <w:p w14:paraId="5431A5AB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</w:p>
        </w:tc>
      </w:tr>
      <w:tr w14:paraId="5FBD8A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624" w:type="dxa"/>
          </w:tcPr>
          <w:p w14:paraId="5CA51AFE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  <w:t>金额</w:t>
            </w:r>
          </w:p>
        </w:tc>
        <w:tc>
          <w:tcPr>
            <w:tcW w:w="4106" w:type="dxa"/>
            <w:gridSpan w:val="3"/>
          </w:tcPr>
          <w:p w14:paraId="789E9F35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  <w:t xml:space="preserve">       </w:t>
            </w:r>
          </w:p>
        </w:tc>
        <w:tc>
          <w:tcPr>
            <w:tcW w:w="1786" w:type="dxa"/>
            <w:gridSpan w:val="2"/>
            <w:vMerge w:val="restart"/>
            <w:vAlign w:val="center"/>
          </w:tcPr>
          <w:p w14:paraId="5C473527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  <w:t>住宿标准</w:t>
            </w:r>
          </w:p>
        </w:tc>
        <w:tc>
          <w:tcPr>
            <w:tcW w:w="1951" w:type="dxa"/>
            <w:gridSpan w:val="2"/>
            <w:vMerge w:val="restart"/>
          </w:tcPr>
          <w:p w14:paraId="53E066D7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  <w:t>*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zh-CN"/>
              </w:rPr>
              <w:t>标间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  <w:t>单住□</w:t>
            </w:r>
          </w:p>
          <w:p w14:paraId="42E3143D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  <w:t>*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zh-CN"/>
              </w:rPr>
              <w:t>标间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  <w:t>合住□</w:t>
            </w:r>
          </w:p>
        </w:tc>
      </w:tr>
      <w:tr w14:paraId="7CBA45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1624" w:type="dxa"/>
          </w:tcPr>
          <w:p w14:paraId="65824C29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  <w:t>*参会地点</w:t>
            </w:r>
          </w:p>
        </w:tc>
        <w:tc>
          <w:tcPr>
            <w:tcW w:w="4106" w:type="dxa"/>
            <w:gridSpan w:val="3"/>
          </w:tcPr>
          <w:p w14:paraId="33695512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</w:p>
        </w:tc>
        <w:tc>
          <w:tcPr>
            <w:tcW w:w="1786" w:type="dxa"/>
            <w:gridSpan w:val="2"/>
            <w:vMerge w:val="continue"/>
          </w:tcPr>
          <w:p w14:paraId="41295BD0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</w:p>
        </w:tc>
        <w:tc>
          <w:tcPr>
            <w:tcW w:w="1951" w:type="dxa"/>
            <w:gridSpan w:val="2"/>
            <w:vMerge w:val="continue"/>
          </w:tcPr>
          <w:p w14:paraId="7B10C34A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</w:p>
        </w:tc>
      </w:tr>
      <w:tr w14:paraId="410E8A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8" w:hRule="atLeast"/>
        </w:trPr>
        <w:tc>
          <w:tcPr>
            <w:tcW w:w="1624" w:type="dxa"/>
            <w:vAlign w:val="center"/>
          </w:tcPr>
          <w:p w14:paraId="2415757C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  <w:t>*发票信息</w:t>
            </w:r>
          </w:p>
        </w:tc>
        <w:tc>
          <w:tcPr>
            <w:tcW w:w="7843" w:type="dxa"/>
            <w:gridSpan w:val="7"/>
          </w:tcPr>
          <w:p w14:paraId="10E4E775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both"/>
              <w:textAlignment w:val="auto"/>
              <w:rPr>
                <w:rFonts w:hint="default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  <w:t>1.开票单位：</w:t>
            </w:r>
          </w:p>
          <w:p w14:paraId="3890409B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both"/>
              <w:textAlignment w:val="auto"/>
              <w:rPr>
                <w:rFonts w:hint="default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  <w:t>2.纳税人识别号：</w:t>
            </w:r>
          </w:p>
          <w:p w14:paraId="110B50A1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both"/>
              <w:textAlignment w:val="auto"/>
              <w:rPr>
                <w:rFonts w:hint="default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  <w:t>3.地址、电话：</w:t>
            </w:r>
          </w:p>
          <w:p w14:paraId="14F73441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  <w:t xml:space="preserve">4.开户行及账号： </w:t>
            </w:r>
          </w:p>
        </w:tc>
      </w:tr>
      <w:tr w14:paraId="4098AB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4" w:hRule="atLeast"/>
        </w:trPr>
        <w:tc>
          <w:tcPr>
            <w:tcW w:w="1624" w:type="dxa"/>
            <w:vAlign w:val="center"/>
          </w:tcPr>
          <w:p w14:paraId="77C76B84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  <w:t>备注</w:t>
            </w:r>
          </w:p>
        </w:tc>
        <w:tc>
          <w:tcPr>
            <w:tcW w:w="5202" w:type="dxa"/>
            <w:gridSpan w:val="4"/>
            <w:tcBorders>
              <w:top w:val="thickThinMediumGap" w:color="000000" w:sz="2" w:space="0"/>
            </w:tcBorders>
          </w:tcPr>
          <w:p w14:paraId="1ADCFD55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both"/>
              <w:textAlignment w:val="auto"/>
              <w:rPr>
                <w:rFonts w:hint="default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  <w:t>请在报名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  <w:t>日内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zh-CN"/>
              </w:rPr>
              <w:t>把费用汇至当期参会通知指定收款账户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  <w:t>，会务组确认到款后即发详细安排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zh-CN"/>
              </w:rPr>
              <w:t>及开票事宜。</w:t>
            </w:r>
          </w:p>
        </w:tc>
        <w:tc>
          <w:tcPr>
            <w:tcW w:w="2641" w:type="dxa"/>
            <w:gridSpan w:val="3"/>
            <w:tcBorders>
              <w:top w:val="thickThinMediumGap" w:color="000000" w:sz="2" w:space="0"/>
            </w:tcBorders>
          </w:tcPr>
          <w:p w14:paraId="432F8217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</w:p>
          <w:p w14:paraId="01F5EFD8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ind w:right="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32"/>
                <w:szCs w:val="32"/>
                <w:u w:val="none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二〇二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zh-CN"/>
              </w:rPr>
              <w:t>六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年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月 日</w:t>
            </w:r>
          </w:p>
        </w:tc>
      </w:tr>
    </w:tbl>
    <w:p w14:paraId="0788B82C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u w:val="none"/>
          <w:lang w:val="en-US" w:eastAsia="en-US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u w:val="none"/>
          <w:lang w:val="en-US" w:eastAsia="en-US"/>
        </w:rPr>
        <w:t>1.此表可复制，*部分为必填项，汇总名单后发送至会务组；</w:t>
      </w:r>
    </w:p>
    <w:p w14:paraId="480A67E9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u w:val="none"/>
          <w:lang w:val="en-US" w:eastAsia="en-US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u w:val="none"/>
          <w:lang w:val="en-US" w:eastAsia="en-US"/>
        </w:rPr>
        <w:t>2.因文件页数和格式需要，内容未按照公文格式排版，敬请谅解。</w:t>
      </w:r>
    </w:p>
    <w:p w14:paraId="347E9282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default" w:ascii="仿宋" w:hAnsi="仿宋" w:eastAsia="仿宋" w:cs="仿宋"/>
          <w:snapToGrid w:val="0"/>
          <w:color w:val="auto"/>
          <w:kern w:val="36"/>
          <w:sz w:val="32"/>
          <w:szCs w:val="32"/>
          <w:lang w:val="en-US" w:eastAsia="zh-CN"/>
        </w:rPr>
        <w:sectPr>
          <w:footerReference r:id="rId3" w:type="default"/>
          <w:pgSz w:w="11906" w:h="16838"/>
          <w:pgMar w:top="1474" w:right="1020" w:bottom="1474" w:left="1077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u w:val="none"/>
          <w:lang w:val="en-US" w:eastAsia="zh-CN"/>
        </w:rPr>
        <w:t>3.联系人：聂老师18211071700（同微信）  13141289128</w:t>
      </w:r>
      <w:bookmarkStart w:id="0" w:name="_GoBack"/>
      <w:bookmarkEnd w:id="0"/>
    </w:p>
    <w:p w14:paraId="2815938E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5073B"/>
          <w:spacing w:val="0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5073B"/>
          <w:spacing w:val="0"/>
          <w:sz w:val="32"/>
          <w:szCs w:val="32"/>
          <w:u w:val="none"/>
          <w:lang w:val="en-US" w:eastAsia="zh-CN"/>
        </w:rPr>
        <w:t>附件3</w:t>
      </w:r>
    </w:p>
    <w:p w14:paraId="462E4016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center"/>
        <w:textAlignment w:val="auto"/>
        <w:rPr>
          <w:rFonts w:hint="default" w:ascii="仿宋" w:hAnsi="仿宋" w:eastAsia="仿宋" w:cs="仿宋"/>
          <w:i w:val="0"/>
          <w:iCs w:val="0"/>
          <w:caps w:val="0"/>
          <w:color w:val="05073B"/>
          <w:spacing w:val="0"/>
          <w:sz w:val="32"/>
          <w:szCs w:val="32"/>
          <w:u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kern w:val="2"/>
          <w:sz w:val="32"/>
          <w:szCs w:val="32"/>
          <w:u w:val="none"/>
          <w:lang w:val="en-US" w:eastAsia="zh-CN" w:bidi="ar-SA"/>
        </w:rPr>
        <w:t>配套材料说明</w:t>
      </w:r>
    </w:p>
    <w:p w14:paraId="0DE97C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sz w:val="32"/>
          <w:szCs w:val="32"/>
        </w:rPr>
        <w:t>课程教材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sz w:val="32"/>
          <w:szCs w:val="32"/>
        </w:rPr>
        <w:t>本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；</w:t>
      </w:r>
    </w:p>
    <w:p w14:paraId="69C553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2.《</w:t>
      </w:r>
      <w:r>
        <w:rPr>
          <w:rFonts w:hint="eastAsia" w:ascii="仿宋" w:hAnsi="仿宋" w:eastAsia="仿宋" w:cs="仿宋"/>
          <w:sz w:val="32"/>
          <w:szCs w:val="32"/>
        </w:rPr>
        <w:t>一册在手写完所有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》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sz w:val="32"/>
          <w:szCs w:val="32"/>
        </w:rPr>
        <w:t>本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；</w:t>
      </w:r>
    </w:p>
    <w:p w14:paraId="7E88B2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目录：</w:t>
      </w:r>
      <w:r>
        <w:rPr>
          <w:rFonts w:hint="eastAsia" w:ascii="仿宋" w:hAnsi="仿宋" w:eastAsia="仿宋" w:cs="仿宋"/>
          <w:sz w:val="32"/>
          <w:szCs w:val="32"/>
        </w:rPr>
        <w:t>（共计8万多字，仅提供参训学员纸质版资料，不提供电子版）</w:t>
      </w:r>
    </w:p>
    <w:p w14:paraId="3FA484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1）</w:t>
      </w:r>
      <w:r>
        <w:rPr>
          <w:rFonts w:hint="eastAsia" w:ascii="仿宋" w:hAnsi="仿宋" w:eastAsia="仿宋" w:cs="仿宋"/>
          <w:sz w:val="32"/>
          <w:szCs w:val="32"/>
        </w:rPr>
        <w:t>述职报告怎么写？</w:t>
      </w:r>
    </w:p>
    <w:p w14:paraId="449639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2）</w:t>
      </w:r>
      <w:r>
        <w:rPr>
          <w:rFonts w:hint="eastAsia" w:ascii="仿宋" w:hAnsi="仿宋" w:eastAsia="仿宋" w:cs="仿宋"/>
          <w:sz w:val="32"/>
          <w:szCs w:val="32"/>
        </w:rPr>
        <w:t>会议纪要怎么写？</w:t>
      </w:r>
    </w:p>
    <w:p w14:paraId="57CE16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3）</w:t>
      </w:r>
      <w:r>
        <w:rPr>
          <w:rFonts w:hint="eastAsia" w:ascii="仿宋" w:hAnsi="仿宋" w:eastAsia="仿宋" w:cs="仿宋"/>
          <w:sz w:val="32"/>
          <w:szCs w:val="32"/>
        </w:rPr>
        <w:t>材料中的“指导思想”怎么写？</w:t>
      </w:r>
    </w:p>
    <w:p w14:paraId="12B9EC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4）</w:t>
      </w:r>
      <w:r>
        <w:rPr>
          <w:rFonts w:hint="eastAsia" w:ascii="仿宋" w:hAnsi="仿宋" w:eastAsia="仿宋" w:cs="仿宋"/>
          <w:sz w:val="32"/>
          <w:szCs w:val="32"/>
        </w:rPr>
        <w:t>调研报告怎么写？掌握这几步就够了</w:t>
      </w:r>
    </w:p>
    <w:p w14:paraId="5C2CE2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5）</w:t>
      </w:r>
      <w:r>
        <w:rPr>
          <w:rFonts w:hint="eastAsia" w:ascii="仿宋" w:hAnsi="仿宋" w:eastAsia="仿宋" w:cs="仿宋"/>
          <w:sz w:val="32"/>
          <w:szCs w:val="32"/>
        </w:rPr>
        <w:t>一篇好的调研报告是怎么写出来的</w:t>
      </w:r>
    </w:p>
    <w:p w14:paraId="474664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6）</w:t>
      </w:r>
      <w:r>
        <w:rPr>
          <w:rFonts w:hint="eastAsia" w:ascii="仿宋" w:hAnsi="仿宋" w:eastAsia="仿宋" w:cs="仿宋"/>
          <w:sz w:val="32"/>
          <w:szCs w:val="32"/>
        </w:rPr>
        <w:t>公文写作：高手是怎么写段落的？</w:t>
      </w:r>
    </w:p>
    <w:p w14:paraId="09ED80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7）</w:t>
      </w:r>
      <w:r>
        <w:rPr>
          <w:rFonts w:hint="eastAsia" w:ascii="仿宋" w:hAnsi="仿宋" w:eastAsia="仿宋" w:cs="仿宋"/>
          <w:sz w:val="32"/>
          <w:szCs w:val="32"/>
        </w:rPr>
        <w:t>详解工作总结的“九个怎么写”</w:t>
      </w:r>
    </w:p>
    <w:p w14:paraId="49318B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8）</w:t>
      </w:r>
      <w:r>
        <w:rPr>
          <w:rFonts w:hint="eastAsia" w:ascii="仿宋" w:hAnsi="仿宋" w:eastAsia="仿宋" w:cs="仿宋"/>
          <w:sz w:val="32"/>
          <w:szCs w:val="32"/>
        </w:rPr>
        <w:t>先进事迹材料怎么写？</w:t>
      </w:r>
    </w:p>
    <w:p w14:paraId="6D43E1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9）</w:t>
      </w:r>
      <w:r>
        <w:rPr>
          <w:rFonts w:hint="eastAsia" w:ascii="仿宋" w:hAnsi="仿宋" w:eastAsia="仿宋" w:cs="仿宋"/>
          <w:sz w:val="32"/>
          <w:szCs w:val="32"/>
        </w:rPr>
        <w:t>申请入党思想汇报应该怎么写？</w:t>
      </w:r>
    </w:p>
    <w:p w14:paraId="0AF175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10）</w:t>
      </w:r>
      <w:r>
        <w:rPr>
          <w:rFonts w:hint="eastAsia" w:ascii="仿宋" w:hAnsi="仿宋" w:eastAsia="仿宋" w:cs="仿宋"/>
          <w:sz w:val="32"/>
          <w:szCs w:val="32"/>
        </w:rPr>
        <w:t>党性分析材料怎么写？</w:t>
      </w:r>
    </w:p>
    <w:p w14:paraId="172FFF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11）</w:t>
      </w:r>
      <w:r>
        <w:rPr>
          <w:rFonts w:hint="eastAsia" w:ascii="仿宋" w:hAnsi="仿宋" w:eastAsia="仿宋" w:cs="仿宋"/>
          <w:sz w:val="32"/>
          <w:szCs w:val="32"/>
        </w:rPr>
        <w:t>怎么写请示？</w:t>
      </w:r>
    </w:p>
    <w:p w14:paraId="310021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12）</w:t>
      </w:r>
      <w:r>
        <w:rPr>
          <w:rFonts w:hint="eastAsia" w:ascii="仿宋" w:hAnsi="仿宋" w:eastAsia="仿宋" w:cs="仿宋"/>
          <w:sz w:val="32"/>
          <w:szCs w:val="32"/>
        </w:rPr>
        <w:t>动员讲话怎么写？核心就在“四句话”</w:t>
      </w:r>
    </w:p>
    <w:p w14:paraId="3DF1AE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13）</w:t>
      </w:r>
      <w:r>
        <w:rPr>
          <w:rFonts w:hint="eastAsia" w:ascii="仿宋" w:hAnsi="仿宋" w:eastAsia="仿宋" w:cs="仿宋"/>
          <w:sz w:val="32"/>
          <w:szCs w:val="32"/>
        </w:rPr>
        <w:t>党代会报告怎么写好</w:t>
      </w:r>
    </w:p>
    <w:p w14:paraId="66C52D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（14）</w:t>
      </w:r>
      <w:r>
        <w:rPr>
          <w:rFonts w:hint="eastAsia" w:ascii="仿宋" w:hAnsi="仿宋" w:eastAsia="仿宋" w:cs="仿宋"/>
          <w:sz w:val="32"/>
          <w:szCs w:val="32"/>
        </w:rPr>
        <w:t>年底活动多，压力大，致辞怎么写？把握这“五个特点”“六大诀窍”</w:t>
      </w:r>
    </w:p>
    <w:p w14:paraId="012715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15）</w:t>
      </w:r>
      <w:r>
        <w:rPr>
          <w:rFonts w:hint="eastAsia" w:ascii="仿宋" w:hAnsi="仿宋" w:eastAsia="仿宋" w:cs="仿宋"/>
          <w:sz w:val="32"/>
          <w:szCs w:val="32"/>
        </w:rPr>
        <w:t>演讲稿开场白怎么写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？</w:t>
      </w:r>
    </w:p>
    <w:p w14:paraId="557EC2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16）</w:t>
      </w:r>
      <w:r>
        <w:rPr>
          <w:rFonts w:hint="eastAsia" w:ascii="仿宋" w:hAnsi="仿宋" w:eastAsia="仿宋" w:cs="仿宋"/>
          <w:sz w:val="32"/>
          <w:szCs w:val="32"/>
        </w:rPr>
        <w:t>评估报告怎么写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？</w:t>
      </w:r>
    </w:p>
    <w:p w14:paraId="03307B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17）</w:t>
      </w:r>
      <w:r>
        <w:rPr>
          <w:rFonts w:hint="eastAsia" w:ascii="仿宋" w:hAnsi="仿宋" w:eastAsia="仿宋" w:cs="仿宋"/>
          <w:sz w:val="32"/>
          <w:szCs w:val="32"/>
        </w:rPr>
        <w:t>国企工作报告怎么写？</w:t>
      </w:r>
    </w:p>
    <w:p w14:paraId="0D7B21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18）</w:t>
      </w:r>
      <w:r>
        <w:rPr>
          <w:rFonts w:hint="eastAsia" w:ascii="仿宋" w:hAnsi="仿宋" w:eastAsia="仿宋" w:cs="仿宋"/>
          <w:sz w:val="32"/>
          <w:szCs w:val="32"/>
        </w:rPr>
        <w:t>批评通报怎么写？</w:t>
      </w:r>
    </w:p>
    <w:p w14:paraId="3553DA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19）</w:t>
      </w:r>
      <w:r>
        <w:rPr>
          <w:rFonts w:hint="eastAsia" w:ascii="仿宋" w:hAnsi="仿宋" w:eastAsia="仿宋" w:cs="仿宋"/>
          <w:sz w:val="32"/>
          <w:szCs w:val="32"/>
        </w:rPr>
        <w:t>领导讲话稿怎么写？</w:t>
      </w:r>
    </w:p>
    <w:p w14:paraId="3D0725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20）</w:t>
      </w:r>
      <w:r>
        <w:rPr>
          <w:rFonts w:hint="eastAsia" w:ascii="仿宋" w:hAnsi="仿宋" w:eastAsia="仿宋" w:cs="仿宋"/>
          <w:sz w:val="32"/>
          <w:szCs w:val="32"/>
        </w:rPr>
        <w:t>如何写好党建述职报告？</w:t>
      </w:r>
    </w:p>
    <w:p w14:paraId="69D440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21）</w:t>
      </w:r>
      <w:r>
        <w:rPr>
          <w:rFonts w:hint="eastAsia" w:ascii="仿宋" w:hAnsi="仿宋" w:eastAsia="仿宋" w:cs="仿宋"/>
          <w:sz w:val="32"/>
          <w:szCs w:val="32"/>
        </w:rPr>
        <w:t>如何写出好用的提纲？</w:t>
      </w:r>
    </w:p>
    <w:p w14:paraId="6C90A2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22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如何写好党建工作汇报材料？</w:t>
      </w:r>
    </w:p>
    <w:p w14:paraId="458F0A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23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如何写好政务信息</w:t>
      </w:r>
    </w:p>
    <w:p w14:paraId="20472E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24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会议方案该如何写？</w:t>
      </w:r>
    </w:p>
    <w:p w14:paraId="6DDBA6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25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如何写好民主生活会整改方案</w:t>
      </w:r>
    </w:p>
    <w:p w14:paraId="5E633F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26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关于如何写好汇报材料？</w:t>
      </w:r>
    </w:p>
    <w:p w14:paraId="5CB4D3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27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如何写经验交流材料</w:t>
      </w:r>
    </w:p>
    <w:p w14:paraId="23A869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28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如何写好重大任务行动总结报告？</w:t>
      </w:r>
    </w:p>
    <w:p w14:paraId="5C576B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29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如何写好工作总结？</w:t>
      </w:r>
    </w:p>
    <w:p w14:paraId="20D97E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30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怎样写好会议主持词及例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？</w:t>
      </w:r>
    </w:p>
    <w:p w14:paraId="20D5BAC0"/>
    <w:p w14:paraId="5F03AA2F"/>
    <w:p w14:paraId="3633578D"/>
    <w:p w14:paraId="6E60FCA8"/>
    <w:p w14:paraId="47BDBB23"/>
    <w:p w14:paraId="453D20AA"/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843C22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F443D3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4F443D3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B95972"/>
    <w:rsid w:val="261A494F"/>
    <w:rsid w:val="26357622"/>
    <w:rsid w:val="2FC811E9"/>
    <w:rsid w:val="32B95972"/>
    <w:rsid w:val="405C3DF8"/>
    <w:rsid w:val="514D2B59"/>
    <w:rsid w:val="560E6E35"/>
    <w:rsid w:val="5A955FE8"/>
    <w:rsid w:val="6BA50DE1"/>
    <w:rsid w:val="7A180CE9"/>
    <w:rsid w:val="7B237A89"/>
    <w:rsid w:val="7C854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240" w:lineRule="auto"/>
      <w:outlineLvl w:val="0"/>
    </w:pPr>
    <w:rPr>
      <w:rFonts w:ascii="Calibri" w:hAnsi="Calibri" w:eastAsia="宋体" w:cs="Times New Roman"/>
      <w:b/>
      <w:bCs/>
      <w:kern w:val="44"/>
      <w:sz w:val="24"/>
      <w:szCs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widowControl/>
      <w:spacing w:before="240" w:after="80" w:line="273" w:lineRule="auto"/>
      <w:jc w:val="center"/>
      <w:outlineLvl w:val="1"/>
    </w:pPr>
    <w:rPr>
      <w:rFonts w:ascii="Calibri" w:hAnsi="Calibri" w:eastAsia="宋体" w:cs="Times New Roman"/>
      <w:bCs/>
      <w:smallCaps/>
      <w:spacing w:val="5"/>
      <w:kern w:val="0"/>
      <w:sz w:val="36"/>
      <w:szCs w:val="28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 Indent"/>
    <w:basedOn w:val="1"/>
    <w:next w:val="5"/>
    <w:qFormat/>
    <w:uiPriority w:val="0"/>
    <w:pPr>
      <w:ind w:firstLine="422" w:firstLineChars="200"/>
    </w:pPr>
    <w:rPr>
      <w:rFonts w:ascii="Wingdings" w:eastAsia="Wingdings"/>
      <w:b/>
      <w:bCs/>
      <w:sz w:val="20"/>
      <w:szCs w:val="21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Body Text First Indent 2"/>
    <w:basedOn w:val="4"/>
    <w:next w:val="1"/>
    <w:qFormat/>
    <w:uiPriority w:val="99"/>
    <w:pPr>
      <w:tabs>
        <w:tab w:val="left" w:pos="-1440"/>
      </w:tabs>
      <w:spacing w:line="360" w:lineRule="auto"/>
      <w:ind w:left="176" w:firstLine="420"/>
    </w:pPr>
    <w:rPr>
      <w:rFonts w:ascii="仿宋" w:hAnsi="Times New Roman" w:eastAsia="仿宋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768</Words>
  <Characters>814</Characters>
  <Lines>0</Lines>
  <Paragraphs>0</Paragraphs>
  <TotalTime>5</TotalTime>
  <ScaleCrop>false</ScaleCrop>
  <LinksUpToDate>false</LinksUpToDate>
  <CharactersWithSpaces>824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2026-01-15T01:38:00Z</dcterms:created>
  <dc:creator>中采培训15692284322</dc:creator>
  <cp:lastModifiedBy>聂红军</cp:lastModifiedBy>
  <dcterms:modified xsi:type="dcterms:W3CDTF">2026-05-08T10:50:34Z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17E1E11EEB6E47FABFC2DE608E37A3E9_13</vt:lpwstr>
  </property>
  <property fmtid="{D5CDD505-2E9C-101B-9397-08002B2CF9AE}" pid="4" name="KSOTemplateDocerSaveRecord">
    <vt:lpwstr>eyJoZGlkIjoiZTUyMWM5NTU3NmQwMzYzZGY2NjUyMjZkNDUzMDVhNDkiLCJ1c2VySWQiOiI0OTM4MTE0ODQifQ==</vt:lpwstr>
  </property>
</Properties>
</file>